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E2" w:rsidRPr="008C5CE2" w:rsidRDefault="008C5CE2" w:rsidP="00476897">
      <w:pPr>
        <w:shd w:val="clear" w:color="auto" w:fill="FFFFFF"/>
        <w:spacing w:after="0" w:line="240" w:lineRule="auto"/>
        <w:jc w:val="center"/>
        <w:rPr>
          <w:rFonts w:ascii="Times New Roman" w:eastAsia="Times New Roman" w:hAnsi="Times New Roman" w:cs="Times New Roman"/>
          <w:b/>
          <w:smallCaps/>
          <w:color w:val="000000"/>
          <w:sz w:val="28"/>
          <w:szCs w:val="24"/>
        </w:rPr>
      </w:pPr>
      <w:proofErr w:type="spellStart"/>
      <w:r w:rsidRPr="008C5CE2">
        <w:rPr>
          <w:rFonts w:ascii="Times New Roman" w:eastAsia="Times New Roman" w:hAnsi="Times New Roman" w:cs="Times New Roman"/>
          <w:b/>
          <w:smallCaps/>
          <w:color w:val="000000"/>
          <w:sz w:val="28"/>
          <w:szCs w:val="24"/>
        </w:rPr>
        <w:t>Spyretta</w:t>
      </w:r>
      <w:proofErr w:type="spellEnd"/>
      <w:r w:rsidRPr="008C5CE2">
        <w:rPr>
          <w:rFonts w:ascii="Times New Roman" w:eastAsia="Times New Roman" w:hAnsi="Times New Roman" w:cs="Times New Roman"/>
          <w:b/>
          <w:smallCaps/>
          <w:color w:val="000000"/>
          <w:sz w:val="28"/>
          <w:szCs w:val="24"/>
        </w:rPr>
        <w:t xml:space="preserve"> </w:t>
      </w:r>
      <w:proofErr w:type="spellStart"/>
      <w:r w:rsidRPr="008C5CE2">
        <w:rPr>
          <w:rFonts w:ascii="Times New Roman" w:eastAsia="Times New Roman" w:hAnsi="Times New Roman" w:cs="Times New Roman"/>
          <w:b/>
          <w:smallCaps/>
          <w:color w:val="000000"/>
          <w:sz w:val="28"/>
          <w:szCs w:val="24"/>
        </w:rPr>
        <w:t>Golemati</w:t>
      </w:r>
      <w:proofErr w:type="spellEnd"/>
    </w:p>
    <w:p w:rsidR="008C5CE2" w:rsidRPr="008C5CE2" w:rsidRDefault="008C5CE2" w:rsidP="00476897">
      <w:pPr>
        <w:shd w:val="clear" w:color="auto" w:fill="FFFFFF"/>
        <w:spacing w:after="0" w:line="240" w:lineRule="auto"/>
        <w:jc w:val="center"/>
        <w:rPr>
          <w:rFonts w:ascii="Times New Roman" w:eastAsia="Times New Roman" w:hAnsi="Times New Roman" w:cs="Times New Roman"/>
          <w:b/>
          <w:smallCaps/>
          <w:color w:val="000000"/>
          <w:sz w:val="24"/>
          <w:szCs w:val="24"/>
        </w:rPr>
      </w:pPr>
      <w:r w:rsidRPr="008C5CE2">
        <w:rPr>
          <w:rFonts w:ascii="Times New Roman" w:eastAsia="Times New Roman" w:hAnsi="Times New Roman" w:cs="Times New Roman"/>
          <w:b/>
          <w:smallCaps/>
          <w:color w:val="000000"/>
          <w:sz w:val="24"/>
          <w:szCs w:val="24"/>
        </w:rPr>
        <w:t>Talk topics</w:t>
      </w:r>
    </w:p>
    <w:p w:rsidR="008C5CE2" w:rsidRDefault="008C5CE2" w:rsidP="00476897">
      <w:pPr>
        <w:shd w:val="clear" w:color="auto" w:fill="FFFFFF"/>
        <w:spacing w:after="0" w:line="240" w:lineRule="auto"/>
        <w:jc w:val="both"/>
        <w:rPr>
          <w:rFonts w:ascii="Times New Roman" w:eastAsia="Times New Roman" w:hAnsi="Times New Roman" w:cs="Times New Roman"/>
          <w:b/>
          <w:color w:val="000000"/>
          <w:sz w:val="24"/>
          <w:szCs w:val="24"/>
        </w:rPr>
      </w:pPr>
    </w:p>
    <w:p w:rsidR="008C5CE2" w:rsidRPr="001C504D" w:rsidRDefault="008C5CE2" w:rsidP="0047689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Novel</w:t>
      </w:r>
      <w:r w:rsidRPr="001C504D">
        <w:rPr>
          <w:rFonts w:ascii="Times New Roman" w:eastAsia="Times New Roman" w:hAnsi="Times New Roman" w:cs="Times New Roman"/>
          <w:b/>
          <w:color w:val="000000"/>
          <w:sz w:val="24"/>
          <w:szCs w:val="24"/>
        </w:rPr>
        <w:t xml:space="preserve"> ultrasound</w:t>
      </w:r>
      <w:r>
        <w:rPr>
          <w:rFonts w:ascii="Times New Roman" w:eastAsia="Times New Roman" w:hAnsi="Times New Roman" w:cs="Times New Roman"/>
          <w:b/>
          <w:color w:val="000000"/>
          <w:sz w:val="24"/>
          <w:szCs w:val="24"/>
        </w:rPr>
        <w:t xml:space="preserve"> </w:t>
      </w:r>
      <w:r w:rsidRPr="001C504D">
        <w:rPr>
          <w:rFonts w:ascii="Times New Roman" w:eastAsia="Times New Roman" w:hAnsi="Times New Roman" w:cs="Times New Roman"/>
          <w:b/>
          <w:color w:val="000000"/>
          <w:sz w:val="24"/>
          <w:szCs w:val="24"/>
        </w:rPr>
        <w:t>imag</w:t>
      </w:r>
      <w:r>
        <w:rPr>
          <w:rFonts w:ascii="Times New Roman" w:eastAsia="Times New Roman" w:hAnsi="Times New Roman" w:cs="Times New Roman"/>
          <w:b/>
          <w:color w:val="000000"/>
          <w:sz w:val="24"/>
          <w:szCs w:val="24"/>
        </w:rPr>
        <w:t>ing</w:t>
      </w:r>
      <w:r w:rsidRPr="001C504D">
        <w:rPr>
          <w:rFonts w:ascii="Times New Roman" w:eastAsia="Times New Roman" w:hAnsi="Times New Roman" w:cs="Times New Roman"/>
          <w:b/>
          <w:color w:val="000000"/>
          <w:sz w:val="24"/>
          <w:szCs w:val="24"/>
        </w:rPr>
        <w:t xml:space="preserve"> markers of vascular function </w:t>
      </w:r>
      <w:r w:rsidRPr="00981013">
        <w:rPr>
          <w:rFonts w:ascii="Times New Roman" w:eastAsia="Times New Roman" w:hAnsi="Times New Roman" w:cs="Times New Roman"/>
          <w:b/>
          <w:color w:val="000000"/>
          <w:sz w:val="24"/>
          <w:szCs w:val="24"/>
        </w:rPr>
        <w:t>for prediction of cardiovascular events</w:t>
      </w:r>
      <w:r>
        <w:rPr>
          <w:rFonts w:ascii="Times New Roman" w:eastAsia="Times New Roman" w:hAnsi="Times New Roman" w:cs="Times New Roman"/>
          <w:b/>
          <w:color w:val="000000"/>
          <w:sz w:val="24"/>
          <w:szCs w:val="24"/>
        </w:rPr>
        <w:t xml:space="preserve"> </w:t>
      </w:r>
    </w:p>
    <w:p w:rsidR="008C5CE2" w:rsidRPr="00210AA6" w:rsidRDefault="008C5CE2" w:rsidP="00476897">
      <w:pPr>
        <w:spacing w:after="0" w:line="240" w:lineRule="auto"/>
        <w:jc w:val="both"/>
        <w:rPr>
          <w:rFonts w:ascii="Times New Roman" w:eastAsia="Times New Roman" w:hAnsi="Times New Roman" w:cs="Times New Roman"/>
          <w:color w:val="000000"/>
          <w:sz w:val="24"/>
          <w:szCs w:val="24"/>
        </w:rPr>
      </w:pPr>
      <w:r w:rsidRPr="00090B7B">
        <w:rPr>
          <w:rFonts w:ascii="Times New Roman" w:eastAsia="Times New Roman" w:hAnsi="Times New Roman" w:cs="Times New Roman"/>
          <w:color w:val="000000"/>
          <w:sz w:val="24"/>
          <w:szCs w:val="24"/>
        </w:rPr>
        <w:t xml:space="preserve">Vascular function is commonly assessed with ultrasound imaging; however targeted patient stratification remains a major clinical challenge. Coupled with advanced image analysis methods, conventional ultrasound </w:t>
      </w:r>
      <w:r>
        <w:rPr>
          <w:rFonts w:ascii="Times New Roman" w:eastAsia="Times New Roman" w:hAnsi="Times New Roman" w:cs="Times New Roman"/>
          <w:color w:val="000000"/>
          <w:sz w:val="24"/>
          <w:szCs w:val="24"/>
        </w:rPr>
        <w:t xml:space="preserve">imaging </w:t>
      </w:r>
      <w:r w:rsidRPr="00090B7B">
        <w:rPr>
          <w:rFonts w:ascii="Times New Roman" w:eastAsia="Times New Roman" w:hAnsi="Times New Roman" w:cs="Times New Roman"/>
          <w:color w:val="000000"/>
          <w:sz w:val="24"/>
          <w:szCs w:val="24"/>
        </w:rPr>
        <w:t xml:space="preserve">can yield novel </w:t>
      </w:r>
      <w:r>
        <w:rPr>
          <w:rFonts w:ascii="Times New Roman" w:eastAsia="Times New Roman" w:hAnsi="Times New Roman" w:cs="Times New Roman"/>
          <w:color w:val="000000"/>
          <w:sz w:val="24"/>
          <w:szCs w:val="24"/>
        </w:rPr>
        <w:t xml:space="preserve">markers </w:t>
      </w:r>
      <w:r w:rsidRPr="00090B7B">
        <w:rPr>
          <w:rFonts w:ascii="Times New Roman" w:eastAsia="Times New Roman" w:hAnsi="Times New Roman" w:cs="Times New Roman"/>
          <w:color w:val="000000"/>
          <w:sz w:val="24"/>
          <w:szCs w:val="24"/>
        </w:rPr>
        <w:t xml:space="preserve">of vascular function and </w:t>
      </w:r>
      <w:r>
        <w:rPr>
          <w:rFonts w:ascii="Times New Roman" w:eastAsia="Times New Roman" w:hAnsi="Times New Roman" w:cs="Times New Roman"/>
          <w:color w:val="000000"/>
          <w:sz w:val="24"/>
          <w:szCs w:val="24"/>
        </w:rPr>
        <w:t xml:space="preserve">thus </w:t>
      </w:r>
      <w:r w:rsidRPr="00090B7B">
        <w:rPr>
          <w:rFonts w:ascii="Times New Roman" w:eastAsia="Times New Roman" w:hAnsi="Times New Roman" w:cs="Times New Roman"/>
          <w:color w:val="000000"/>
          <w:sz w:val="24"/>
          <w:szCs w:val="24"/>
        </w:rPr>
        <w:t xml:space="preserve">address such challenge. </w:t>
      </w:r>
      <w:r w:rsidRPr="00090B7B">
        <w:rPr>
          <w:rFonts w:ascii="Times New Roman" w:eastAsia="Calibri" w:hAnsi="Times New Roman" w:cs="Times New Roman"/>
          <w:sz w:val="24"/>
          <w:szCs w:val="24"/>
        </w:rPr>
        <w:t>Image-based morphological, textural, and</w:t>
      </w:r>
      <w:r>
        <w:rPr>
          <w:rFonts w:ascii="Times New Roman" w:eastAsia="Calibri" w:hAnsi="Times New Roman" w:cs="Times New Roman"/>
          <w:sz w:val="24"/>
          <w:szCs w:val="24"/>
        </w:rPr>
        <w:t xml:space="preserve"> mechanical</w:t>
      </w:r>
      <w:r>
        <w:rPr>
          <w:rFonts w:ascii="Times New Roman" w:eastAsia="Times New Roman" w:hAnsi="Times New Roman" w:cs="Times New Roman"/>
          <w:color w:val="000000"/>
          <w:sz w:val="24"/>
          <w:szCs w:val="24"/>
        </w:rPr>
        <w:t xml:space="preserve"> indices can describe the complex physiological phenomena taking place in arteries and veins. </w:t>
      </w:r>
      <w:r>
        <w:rPr>
          <w:rFonts w:ascii="Times New Roman" w:eastAsia="Calibri" w:hAnsi="Times New Roman" w:cs="Times New Roman"/>
          <w:sz w:val="24"/>
          <w:szCs w:val="24"/>
        </w:rPr>
        <w:t>Morphology and texture</w:t>
      </w:r>
      <w:r w:rsidRPr="00511AFB">
        <w:rPr>
          <w:rFonts w:ascii="Times New Roman" w:eastAsia="Calibri" w:hAnsi="Times New Roman" w:cs="Times New Roman"/>
          <w:sz w:val="24"/>
          <w:szCs w:val="24"/>
        </w:rPr>
        <w:t xml:space="preserve"> describe different patterns of tis</w:t>
      </w:r>
      <w:r>
        <w:rPr>
          <w:rFonts w:ascii="Times New Roman" w:eastAsia="Calibri" w:hAnsi="Times New Roman" w:cs="Times New Roman"/>
          <w:sz w:val="24"/>
          <w:szCs w:val="24"/>
        </w:rPr>
        <w:t xml:space="preserve">sue allocation, presumably as the result </w:t>
      </w:r>
      <w:r w:rsidRPr="00511AFB">
        <w:rPr>
          <w:rFonts w:ascii="Times New Roman" w:eastAsia="Calibri" w:hAnsi="Times New Roman" w:cs="Times New Roman"/>
          <w:sz w:val="24"/>
          <w:szCs w:val="24"/>
        </w:rPr>
        <w:t>of</w:t>
      </w:r>
      <w:r>
        <w:rPr>
          <w:rFonts w:ascii="Times New Roman" w:eastAsia="Calibri" w:hAnsi="Times New Roman" w:cs="Times New Roman"/>
          <w:sz w:val="24"/>
          <w:szCs w:val="24"/>
        </w:rPr>
        <w:t xml:space="preserve"> exerted stresses, while m</w:t>
      </w:r>
      <w:r w:rsidRPr="00511AFB">
        <w:rPr>
          <w:rFonts w:ascii="Times New Roman" w:eastAsia="Calibri" w:hAnsi="Times New Roman" w:cs="Times New Roman"/>
          <w:sz w:val="24"/>
          <w:szCs w:val="24"/>
        </w:rPr>
        <w:t>echanical</w:t>
      </w:r>
      <w:r>
        <w:rPr>
          <w:rFonts w:ascii="Times New Roman" w:eastAsia="Calibri" w:hAnsi="Times New Roman" w:cs="Times New Roman"/>
          <w:sz w:val="24"/>
        </w:rPr>
        <w:t xml:space="preserve"> features c</w:t>
      </w:r>
      <w:proofErr w:type="spellStart"/>
      <w:r>
        <w:rPr>
          <w:rFonts w:ascii="Times New Roman" w:eastAsia="Calibri" w:hAnsi="Times New Roman" w:cs="Times New Roman"/>
          <w:sz w:val="24"/>
          <w:lang w:val="en-GB" w:eastAsia="en-GB"/>
        </w:rPr>
        <w:t>haracterise</w:t>
      </w:r>
      <w:proofErr w:type="spellEnd"/>
      <w:r>
        <w:rPr>
          <w:rFonts w:ascii="Times New Roman" w:eastAsia="Calibri" w:hAnsi="Times New Roman" w:cs="Times New Roman"/>
          <w:sz w:val="24"/>
          <w:lang w:val="en-GB" w:eastAsia="en-GB"/>
        </w:rPr>
        <w:t xml:space="preserve"> tissue elasticity and are more sensitive to early tissue changes due to ageing or disease. Going one step further, the combination of such markers with machine learning can </w:t>
      </w:r>
      <w:r>
        <w:rPr>
          <w:rFonts w:ascii="Times New Roman" w:hAnsi="Times New Roman" w:cs="Times New Roman"/>
          <w:sz w:val="24"/>
          <w:szCs w:val="24"/>
        </w:rPr>
        <w:t xml:space="preserve">predict and justify adverse cardiovascular events, towards an in-depth understanding of vascular physiology and </w:t>
      </w:r>
      <w:proofErr w:type="spellStart"/>
      <w:r>
        <w:rPr>
          <w:rFonts w:ascii="Times New Roman" w:hAnsi="Times New Roman" w:cs="Times New Roman"/>
          <w:sz w:val="24"/>
          <w:szCs w:val="24"/>
        </w:rPr>
        <w:t>pathophysiology</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personalised</w:t>
      </w:r>
      <w:proofErr w:type="spellEnd"/>
      <w:r>
        <w:rPr>
          <w:rFonts w:ascii="Times New Roman" w:hAnsi="Times New Roman" w:cs="Times New Roman"/>
          <w:sz w:val="24"/>
          <w:szCs w:val="24"/>
        </w:rPr>
        <w:t xml:space="preserve"> patient stratification. </w:t>
      </w:r>
    </w:p>
    <w:p w:rsidR="00476897" w:rsidRPr="00A92C30" w:rsidRDefault="00476897" w:rsidP="00476897">
      <w:pPr>
        <w:spacing w:after="0" w:line="240" w:lineRule="auto"/>
        <w:jc w:val="both"/>
        <w:rPr>
          <w:rFonts w:ascii="Times New Roman" w:hAnsi="Times New Roman" w:cs="Times New Roman"/>
          <w:sz w:val="24"/>
          <w:szCs w:val="24"/>
        </w:rPr>
      </w:pPr>
      <w:r w:rsidRPr="00476897">
        <w:rPr>
          <w:rFonts w:ascii="Times New Roman" w:hAnsi="Times New Roman" w:cs="Times New Roman"/>
          <w:i/>
          <w:sz w:val="24"/>
          <w:szCs w:val="24"/>
        </w:rPr>
        <w:t>Keywords</w:t>
      </w:r>
      <w:r>
        <w:rPr>
          <w:rFonts w:ascii="Times New Roman" w:hAnsi="Times New Roman" w:cs="Times New Roman"/>
          <w:sz w:val="24"/>
          <w:szCs w:val="24"/>
        </w:rPr>
        <w:t xml:space="preserve">: ultrasound imaging, image analysis, arteries, imaging markers, disease prediction, morphology, texture, elasticity </w:t>
      </w:r>
    </w:p>
    <w:p w:rsidR="00366816" w:rsidRDefault="00366816" w:rsidP="00476897">
      <w:pPr>
        <w:spacing w:after="0" w:line="240" w:lineRule="auto"/>
      </w:pPr>
    </w:p>
    <w:p w:rsidR="00A12266" w:rsidRPr="00A92C30" w:rsidRDefault="00A12266" w:rsidP="00A1226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Exploring cardiovascular mechanics</w:t>
      </w:r>
      <w:r w:rsidRPr="00A92C3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with u</w:t>
      </w:r>
      <w:r w:rsidRPr="00A92C30">
        <w:rPr>
          <w:rFonts w:ascii="Times New Roman" w:eastAsia="Times New Roman" w:hAnsi="Times New Roman" w:cs="Times New Roman"/>
          <w:b/>
          <w:color w:val="000000"/>
          <w:sz w:val="24"/>
          <w:szCs w:val="24"/>
        </w:rPr>
        <w:t>ltrasound</w:t>
      </w:r>
    </w:p>
    <w:p w:rsidR="00A12266" w:rsidRDefault="00A12266" w:rsidP="00A122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Cardiovascular mechanics investigates the movement of the heart and of peripheral and central arteries, resulting from the pressure and flow of blood. Mechanical properties of cardiovascular tissue are the result of the interplay between tissue composition and the forces exerted on it. Ultrasound technology allows assessment of cardiovascular motion and of tissue stiffness. Cardiovascular tissue motion can be calculated from conventional ultrasound videos if coupled with image analysis methods, while tissue stiffness can be assessed with ultrasound </w:t>
      </w:r>
      <w:proofErr w:type="spellStart"/>
      <w:r>
        <w:rPr>
          <w:rFonts w:ascii="Times New Roman" w:eastAsia="Times New Roman" w:hAnsi="Times New Roman" w:cs="Times New Roman"/>
          <w:color w:val="000000"/>
          <w:sz w:val="24"/>
          <w:szCs w:val="24"/>
        </w:rPr>
        <w:t>elastography</w:t>
      </w:r>
      <w:proofErr w:type="spellEnd"/>
      <w:r>
        <w:rPr>
          <w:rFonts w:ascii="Times New Roman" w:eastAsia="Times New Roman" w:hAnsi="Times New Roman" w:cs="Times New Roman"/>
          <w:color w:val="000000"/>
          <w:sz w:val="24"/>
          <w:szCs w:val="24"/>
        </w:rPr>
        <w:t xml:space="preserve">. The clinical usefulness of cardiovascular mechanics lies in the fact that it is more sensitive to early tissue changes due to ageing or disease, compared to anatomical tissue properties. </w:t>
      </w:r>
    </w:p>
    <w:p w:rsidR="00A12266" w:rsidRPr="00A92C30" w:rsidRDefault="00A12266" w:rsidP="00A12266">
      <w:pPr>
        <w:spacing w:after="0" w:line="240" w:lineRule="auto"/>
        <w:jc w:val="both"/>
        <w:rPr>
          <w:rFonts w:ascii="Times New Roman" w:hAnsi="Times New Roman" w:cs="Times New Roman"/>
          <w:sz w:val="24"/>
          <w:szCs w:val="24"/>
        </w:rPr>
      </w:pPr>
      <w:r w:rsidRPr="00A12266">
        <w:rPr>
          <w:rFonts w:ascii="Times New Roman" w:hAnsi="Times New Roman" w:cs="Times New Roman"/>
          <w:i/>
          <w:sz w:val="24"/>
          <w:szCs w:val="24"/>
        </w:rPr>
        <w:t>Keywords</w:t>
      </w:r>
      <w:r>
        <w:rPr>
          <w:rFonts w:ascii="Times New Roman" w:hAnsi="Times New Roman" w:cs="Times New Roman"/>
          <w:sz w:val="24"/>
          <w:szCs w:val="24"/>
        </w:rPr>
        <w:t xml:space="preserve">: ultrasound, mechanics, motion, elastic properties, heart, vessels, stiffness </w:t>
      </w:r>
    </w:p>
    <w:p w:rsidR="00A12266" w:rsidRDefault="00A12266" w:rsidP="00A12266">
      <w:pPr>
        <w:spacing w:after="0" w:line="240" w:lineRule="auto"/>
        <w:jc w:val="both"/>
        <w:rPr>
          <w:rFonts w:ascii="Times New Roman" w:eastAsia="Times New Roman" w:hAnsi="Times New Roman" w:cs="Times New Roman"/>
          <w:color w:val="000000"/>
          <w:sz w:val="24"/>
          <w:szCs w:val="24"/>
        </w:rPr>
      </w:pPr>
    </w:p>
    <w:p w:rsidR="00B63D80" w:rsidRPr="00A92C30" w:rsidRDefault="00B63D80" w:rsidP="00B63D80">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Using sound to hear, image, and treat cardiovascular function </w:t>
      </w:r>
      <w:r w:rsidRPr="00A92C30">
        <w:rPr>
          <w:rFonts w:ascii="Times New Roman" w:eastAsia="Times New Roman" w:hAnsi="Times New Roman" w:cs="Times New Roman"/>
          <w:b/>
          <w:sz w:val="24"/>
          <w:szCs w:val="24"/>
        </w:rPr>
        <w:t xml:space="preserve"> </w:t>
      </w:r>
    </w:p>
    <w:p w:rsidR="00B63D80" w:rsidRDefault="00B63D80" w:rsidP="00B63D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Cardiovascular structures, including the heart and vessels, are sources of sound. Blood flow in arteries, as well as around heart valves, has unique acoustic features, which are altered in the presence of disease. Such features can be assessed with acoustic sensors (microphones and accelerometers), which, going beyond the stethoscope, the conventional method for assessing heart sounds, allow mapping of the acoustic phenomena of extended tissue areas. In addition to this passive approach of hearing cardiovascular sounds, ultrasound, i.e. sound with frequencies higher than the upper audible limit of human hearing, can be used to image cardiovascular tissues. Ultrasound images represent the result of the interaction (i.e. the echoes) of ultrasound beams directed to tissues, and are widely used in clinical diagnosis and image-guided therapy. </w:t>
      </w:r>
    </w:p>
    <w:p w:rsidR="00B63D80" w:rsidRPr="00A92C30" w:rsidRDefault="00B63D80" w:rsidP="00B63D80">
      <w:pPr>
        <w:spacing w:after="0" w:line="240" w:lineRule="auto"/>
        <w:jc w:val="both"/>
        <w:rPr>
          <w:rFonts w:ascii="Times New Roman" w:hAnsi="Times New Roman" w:cs="Times New Roman"/>
          <w:sz w:val="24"/>
          <w:szCs w:val="24"/>
        </w:rPr>
      </w:pPr>
      <w:r w:rsidRPr="00B63D80">
        <w:rPr>
          <w:rFonts w:ascii="Times New Roman" w:hAnsi="Times New Roman" w:cs="Times New Roman"/>
          <w:i/>
          <w:sz w:val="24"/>
          <w:szCs w:val="24"/>
        </w:rPr>
        <w:t>Keywords</w:t>
      </w:r>
      <w:r>
        <w:rPr>
          <w:rFonts w:ascii="Times New Roman" w:hAnsi="Times New Roman" w:cs="Times New Roman"/>
          <w:sz w:val="24"/>
          <w:szCs w:val="24"/>
        </w:rPr>
        <w:t xml:space="preserve">: sound, acoustics, ultrasound, heart, arteries, vascular </w:t>
      </w:r>
      <w:proofErr w:type="spellStart"/>
      <w:r>
        <w:rPr>
          <w:rFonts w:ascii="Times New Roman" w:hAnsi="Times New Roman" w:cs="Times New Roman"/>
          <w:sz w:val="24"/>
          <w:szCs w:val="24"/>
        </w:rPr>
        <w:t>haemodynamics</w:t>
      </w:r>
      <w:proofErr w:type="spellEnd"/>
      <w:r>
        <w:rPr>
          <w:rFonts w:ascii="Times New Roman" w:hAnsi="Times New Roman" w:cs="Times New Roman"/>
          <w:sz w:val="24"/>
          <w:szCs w:val="24"/>
        </w:rPr>
        <w:t>, arterial stiffness</w:t>
      </w:r>
    </w:p>
    <w:p w:rsidR="00B63D80" w:rsidRDefault="00B63D80" w:rsidP="00B63D80">
      <w:pPr>
        <w:spacing w:after="0" w:line="240" w:lineRule="auto"/>
        <w:jc w:val="both"/>
        <w:rPr>
          <w:rFonts w:ascii="Times New Roman" w:eastAsia="Times New Roman" w:hAnsi="Times New Roman" w:cs="Times New Roman"/>
          <w:color w:val="000000"/>
          <w:sz w:val="24"/>
          <w:szCs w:val="24"/>
        </w:rPr>
      </w:pPr>
    </w:p>
    <w:p w:rsidR="00476897" w:rsidRDefault="00476897" w:rsidP="00476897">
      <w:pPr>
        <w:spacing w:after="0" w:line="240" w:lineRule="auto"/>
      </w:pPr>
    </w:p>
    <w:sectPr w:rsidR="00476897" w:rsidSect="00366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4077"/>
    <w:rsid w:val="00297410"/>
    <w:rsid w:val="00366816"/>
    <w:rsid w:val="00476897"/>
    <w:rsid w:val="008C5CE2"/>
    <w:rsid w:val="00A12266"/>
    <w:rsid w:val="00B63D80"/>
    <w:rsid w:val="00BB4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sgolemati</dc:creator>
  <cp:lastModifiedBy>sgolemati</cp:lastModifiedBy>
  <cp:revision>5</cp:revision>
  <dcterms:created xsi:type="dcterms:W3CDTF">2022-03-10T16:39:00Z</dcterms:created>
  <dcterms:modified xsi:type="dcterms:W3CDTF">2022-03-10T16:45:00Z</dcterms:modified>
</cp:coreProperties>
</file>