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1405" w14:textId="77777777" w:rsidR="000767CF" w:rsidRDefault="00400839">
      <w:pPr>
        <w:spacing w:before="36"/>
        <w:ind w:left="1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0066AF"/>
          <w:sz w:val="36"/>
        </w:rPr>
        <w:t xml:space="preserve">IEEE </w:t>
      </w:r>
      <w:r>
        <w:rPr>
          <w:rFonts w:ascii="Arial"/>
          <w:color w:val="0066AF"/>
          <w:spacing w:val="-1"/>
          <w:sz w:val="36"/>
        </w:rPr>
        <w:t>JOURNAL</w:t>
      </w:r>
      <w:r>
        <w:rPr>
          <w:rFonts w:ascii="Arial"/>
          <w:color w:val="0066AF"/>
          <w:spacing w:val="-2"/>
          <w:sz w:val="36"/>
        </w:rPr>
        <w:t xml:space="preserve"> </w:t>
      </w:r>
      <w:r>
        <w:rPr>
          <w:rFonts w:ascii="Arial"/>
          <w:color w:val="0066AF"/>
          <w:sz w:val="36"/>
        </w:rPr>
        <w:t>OF</w:t>
      </w:r>
    </w:p>
    <w:p w14:paraId="5864F110" w14:textId="77777777" w:rsidR="000767CF" w:rsidRDefault="00400839">
      <w:pPr>
        <w:spacing w:before="209"/>
        <w:ind w:left="1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BIOMEDICAL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AND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HEALTH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INFORMATICS</w:t>
      </w:r>
    </w:p>
    <w:p w14:paraId="3380C635" w14:textId="77777777" w:rsidR="00470E43" w:rsidRDefault="00470E43" w:rsidP="00470E43">
      <w:pPr>
        <w:pStyle w:val="Heading1"/>
        <w:tabs>
          <w:tab w:val="left" w:pos="403"/>
        </w:tabs>
        <w:spacing w:before="60" w:after="60"/>
        <w:ind w:left="99"/>
        <w:jc w:val="both"/>
        <w:rPr>
          <w:rFonts w:eastAsiaTheme="minorEastAsia"/>
          <w:lang w:eastAsia="zh-CN"/>
        </w:rPr>
      </w:pPr>
    </w:p>
    <w:p w14:paraId="6E40BF76" w14:textId="169BE9F8" w:rsidR="000767CF" w:rsidRPr="0061624F" w:rsidRDefault="00470E43" w:rsidP="0061624F">
      <w:pPr>
        <w:rPr>
          <w:spacing w:val="-1"/>
        </w:rPr>
      </w:pPr>
      <w:r>
        <w:rPr>
          <w:rFonts w:hint="eastAsia"/>
          <w:lang w:eastAsia="zh-CN"/>
        </w:rPr>
        <w:t>J-B</w:t>
      </w:r>
      <w:r w:rsidR="00400839">
        <w:t>HI</w:t>
      </w:r>
      <w:r w:rsidR="00400839" w:rsidRPr="008B7D22">
        <w:rPr>
          <w:spacing w:val="-6"/>
        </w:rPr>
        <w:t xml:space="preserve"> </w:t>
      </w:r>
      <w:r w:rsidR="00400839" w:rsidRPr="008B7D22">
        <w:rPr>
          <w:spacing w:val="-1"/>
        </w:rPr>
        <w:t>Special</w:t>
      </w:r>
      <w:r w:rsidR="00400839" w:rsidRPr="008B7D22">
        <w:rPr>
          <w:spacing w:val="-6"/>
        </w:rPr>
        <w:t xml:space="preserve"> </w:t>
      </w:r>
      <w:r w:rsidR="00400839" w:rsidRPr="008B7D22">
        <w:rPr>
          <w:spacing w:val="-1"/>
        </w:rPr>
        <w:t>Issue</w:t>
      </w:r>
      <w:r w:rsidR="00400839" w:rsidRPr="008B7D22">
        <w:rPr>
          <w:spacing w:val="-5"/>
        </w:rPr>
        <w:t xml:space="preserve"> </w:t>
      </w:r>
      <w:r w:rsidR="00400839">
        <w:t>on</w:t>
      </w:r>
      <w:r w:rsidR="008B7D22">
        <w:rPr>
          <w:rFonts w:hint="eastAsia"/>
          <w:lang w:eastAsia="zh-CN"/>
        </w:rPr>
        <w:t xml:space="preserve"> </w:t>
      </w:r>
      <w:r w:rsidR="00400839" w:rsidRPr="008B7D22">
        <w:rPr>
          <w:spacing w:val="-1"/>
        </w:rPr>
        <w:t>“</w:t>
      </w:r>
      <w:r w:rsidR="0061624F" w:rsidRPr="0061624F">
        <w:rPr>
          <w:spacing w:val="-1"/>
        </w:rPr>
        <w:t xml:space="preserve">Generative Adversarial Networks </w:t>
      </w:r>
      <w:r w:rsidR="001B6249">
        <w:rPr>
          <w:spacing w:val="-1"/>
        </w:rPr>
        <w:t xml:space="preserve">in </w:t>
      </w:r>
      <w:r w:rsidR="0061624F" w:rsidRPr="0061624F">
        <w:rPr>
          <w:spacing w:val="-1"/>
        </w:rPr>
        <w:t xml:space="preserve">Biomedical </w:t>
      </w:r>
      <w:r w:rsidR="001B6249">
        <w:rPr>
          <w:spacing w:val="-1"/>
        </w:rPr>
        <w:t xml:space="preserve">Image </w:t>
      </w:r>
      <w:r w:rsidR="00F8110B">
        <w:rPr>
          <w:rFonts w:hint="eastAsia"/>
          <w:spacing w:val="-1"/>
          <w:lang w:eastAsia="zh-CN"/>
        </w:rPr>
        <w:t>Computing</w:t>
      </w:r>
      <w:r w:rsidR="00400839" w:rsidRPr="0061624F">
        <w:rPr>
          <w:spacing w:val="-1"/>
        </w:rPr>
        <w:t>”</w:t>
      </w:r>
    </w:p>
    <w:p w14:paraId="627F7423" w14:textId="4E974F6F" w:rsidR="0061624F" w:rsidRDefault="0061624F" w:rsidP="00400337">
      <w:pPr>
        <w:jc w:val="both"/>
        <w:rPr>
          <w:rFonts w:ascii="Times New Roman" w:eastAsia="Times New Roman" w:hAnsi="Times New Roman"/>
          <w:sz w:val="20"/>
          <w:szCs w:val="20"/>
        </w:rPr>
      </w:pPr>
    </w:p>
    <w:p w14:paraId="4DAF8294" w14:textId="719C4A3C" w:rsidR="0061624F" w:rsidRPr="0061624F" w:rsidRDefault="0061624F" w:rsidP="0061624F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1624F">
        <w:rPr>
          <w:rFonts w:ascii="Times New Roman" w:eastAsia="Times New Roman" w:hAnsi="Times New Roman"/>
          <w:sz w:val="20"/>
          <w:szCs w:val="20"/>
        </w:rPr>
        <w:t xml:space="preserve">Generative adversarial networks (GANs)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continue to receive broad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interest in computer vision due to their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capability for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data generation or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data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translation. Adversarial learning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also has become a </w:t>
      </w:r>
      <w:r w:rsidRPr="0061624F">
        <w:rPr>
          <w:rFonts w:ascii="Times New Roman" w:eastAsia="Times New Roman" w:hAnsi="Times New Roman"/>
          <w:sz w:val="20"/>
          <w:szCs w:val="20"/>
        </w:rPr>
        <w:t>state</w:t>
      </w:r>
      <w:r w:rsidR="001B6249">
        <w:rPr>
          <w:rFonts w:ascii="Times New Roman" w:eastAsia="Times New Roman" w:hAnsi="Times New Roman"/>
          <w:sz w:val="20"/>
          <w:szCs w:val="20"/>
        </w:rPr>
        <w:t>-</w:t>
      </w:r>
      <w:r w:rsidRPr="0061624F">
        <w:rPr>
          <w:rFonts w:ascii="Times New Roman" w:eastAsia="Times New Roman" w:hAnsi="Times New Roman"/>
          <w:sz w:val="20"/>
          <w:szCs w:val="20"/>
        </w:rPr>
        <w:t>of</w:t>
      </w:r>
      <w:r w:rsidR="001B6249">
        <w:rPr>
          <w:rFonts w:ascii="Times New Roman" w:eastAsia="Times New Roman" w:hAnsi="Times New Roman"/>
          <w:sz w:val="20"/>
          <w:szCs w:val="20"/>
        </w:rPr>
        <w:t>-</w:t>
      </w:r>
      <w:r w:rsidRPr="0061624F">
        <w:rPr>
          <w:rFonts w:ascii="Times New Roman" w:eastAsia="Times New Roman" w:hAnsi="Times New Roman"/>
          <w:sz w:val="20"/>
          <w:szCs w:val="20"/>
        </w:rPr>
        <w:t>the</w:t>
      </w:r>
      <w:r w:rsidR="001B6249">
        <w:rPr>
          <w:rFonts w:ascii="Times New Roman" w:eastAsia="Times New Roman" w:hAnsi="Times New Roman"/>
          <w:sz w:val="20"/>
          <w:szCs w:val="20"/>
        </w:rPr>
        <w:t>-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art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approach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for generating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plausible and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realistic images. GAN has been rapidly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adopted in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many </w:t>
      </w:r>
      <w:proofErr w:type="gramStart"/>
      <w:r w:rsidR="001B6249">
        <w:rPr>
          <w:rFonts w:ascii="Times New Roman" w:eastAsia="Times New Roman" w:hAnsi="Times New Roman"/>
          <w:sz w:val="20"/>
          <w:szCs w:val="20"/>
        </w:rPr>
        <w:t>applications</w:t>
      </w:r>
      <w:proofErr w:type="gramEnd"/>
      <w:r w:rsidR="001B6249">
        <w:rPr>
          <w:rFonts w:ascii="Times New Roman" w:eastAsia="Times New Roman" w:hAnsi="Times New Roman"/>
          <w:sz w:val="20"/>
          <w:szCs w:val="20"/>
        </w:rPr>
        <w:t xml:space="preserve"> 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cross healthcare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and </w:t>
      </w:r>
      <w:r w:rsidR="00F8110B">
        <w:rPr>
          <w:rFonts w:ascii="Times New Roman" w:eastAsia="Times New Roman" w:hAnsi="Times New Roman"/>
          <w:sz w:val="20"/>
          <w:szCs w:val="20"/>
        </w:rPr>
        <w:t>bio</w:t>
      </w:r>
      <w:r w:rsidRPr="0061624F">
        <w:rPr>
          <w:rFonts w:ascii="Times New Roman" w:eastAsia="Times New Roman" w:hAnsi="Times New Roman"/>
          <w:sz w:val="20"/>
          <w:szCs w:val="20"/>
        </w:rPr>
        <w:t>medic</w:t>
      </w:r>
      <w:r w:rsidR="001B6249">
        <w:rPr>
          <w:rFonts w:ascii="Times New Roman" w:eastAsia="Times New Roman" w:hAnsi="Times New Roman"/>
          <w:sz w:val="20"/>
          <w:szCs w:val="20"/>
        </w:rPr>
        <w:t>ine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,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addressing problems 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in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image reconstruction, segmentation, classification, and cross-modality synthesis. Despite GAN substantial progress in </w:t>
      </w:r>
      <w:r w:rsidR="00410337">
        <w:rPr>
          <w:rFonts w:ascii="Times New Roman" w:eastAsia="Times New Roman" w:hAnsi="Times New Roman"/>
          <w:sz w:val="20"/>
          <w:szCs w:val="20"/>
        </w:rPr>
        <w:t>these areas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,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their application to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medical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image </w:t>
      </w:r>
      <w:r w:rsidRPr="0061624F">
        <w:rPr>
          <w:rFonts w:ascii="Times New Roman" w:eastAsia="Times New Roman" w:hAnsi="Times New Roman"/>
          <w:sz w:val="20"/>
          <w:szCs w:val="20"/>
        </w:rPr>
        <w:t>computing still faces challenges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 and unsolved problems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 remain</w:t>
      </w:r>
      <w:r w:rsidRPr="0061624F">
        <w:rPr>
          <w:rFonts w:ascii="Times New Roman" w:eastAsia="Times New Roman" w:hAnsi="Times New Roman"/>
          <w:sz w:val="20"/>
          <w:szCs w:val="20"/>
        </w:rPr>
        <w:t>. For example, how to synthesi</w:t>
      </w:r>
      <w:r w:rsidR="00813803">
        <w:rPr>
          <w:rFonts w:ascii="Times New Roman" w:eastAsia="Times New Roman" w:hAnsi="Times New Roman"/>
          <w:sz w:val="20"/>
          <w:szCs w:val="20"/>
        </w:rPr>
        <w:t>ze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 realistic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or </w:t>
      </w:r>
      <w:proofErr w:type="gramStart"/>
      <w:r w:rsidR="001B6249">
        <w:rPr>
          <w:rFonts w:ascii="Times New Roman" w:eastAsia="Times New Roman" w:hAnsi="Times New Roman"/>
          <w:sz w:val="20"/>
          <w:szCs w:val="20"/>
        </w:rPr>
        <w:t>physically-plausible</w:t>
      </w:r>
      <w:proofErr w:type="gramEnd"/>
      <w:r w:rsidR="001B6249">
        <w:rPr>
          <w:rFonts w:ascii="Times New Roman" w:eastAsia="Times New Roman" w:hAnsi="Times New Roman"/>
          <w:sz w:val="20"/>
          <w:szCs w:val="20"/>
        </w:rPr>
        <w:t xml:space="preserve"> </w:t>
      </w:r>
      <w:r w:rsidRPr="0061624F">
        <w:rPr>
          <w:rFonts w:ascii="Times New Roman" w:eastAsia="Times New Roman" w:hAnsi="Times New Roman"/>
          <w:sz w:val="20"/>
          <w:szCs w:val="20"/>
        </w:rPr>
        <w:t>image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ry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from small datasets? What are the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best 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GAN architectures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and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loss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functions for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specific 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image computing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tasks? When 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is possible to conduct unsupervised/weak versus </w:t>
      </w:r>
      <w:r w:rsidRPr="0061624F">
        <w:rPr>
          <w:rFonts w:ascii="Times New Roman" w:eastAsia="Times New Roman" w:hAnsi="Times New Roman"/>
          <w:sz w:val="20"/>
          <w:szCs w:val="20"/>
        </w:rPr>
        <w:t>supervised deep learning</w:t>
      </w:r>
      <w:r w:rsidR="00410337">
        <w:rPr>
          <w:rFonts w:ascii="Times New Roman" w:eastAsia="Times New Roman" w:hAnsi="Times New Roman"/>
          <w:sz w:val="20"/>
          <w:szCs w:val="20"/>
        </w:rPr>
        <w:t>? How to deal with noisy and incomplete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 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data? How to deal with data that is only partially </w:t>
      </w:r>
      <w:r w:rsidRPr="0061624F">
        <w:rPr>
          <w:rFonts w:ascii="Times New Roman" w:eastAsia="Times New Roman" w:hAnsi="Times New Roman"/>
          <w:sz w:val="20"/>
          <w:szCs w:val="20"/>
        </w:rPr>
        <w:t>labe</w:t>
      </w:r>
      <w:r w:rsidR="00410337">
        <w:rPr>
          <w:rFonts w:ascii="Times New Roman" w:eastAsia="Times New Roman" w:hAnsi="Times New Roman"/>
          <w:sz w:val="20"/>
          <w:szCs w:val="20"/>
        </w:rPr>
        <w:t>l</w:t>
      </w:r>
      <w:r w:rsidRPr="0061624F">
        <w:rPr>
          <w:rFonts w:ascii="Times New Roman" w:eastAsia="Times New Roman" w:hAnsi="Times New Roman"/>
          <w:sz w:val="20"/>
          <w:szCs w:val="20"/>
        </w:rPr>
        <w:t>l</w:t>
      </w:r>
      <w:r w:rsidR="001B6249">
        <w:rPr>
          <w:rFonts w:ascii="Times New Roman" w:eastAsia="Times New Roman" w:hAnsi="Times New Roman"/>
          <w:sz w:val="20"/>
          <w:szCs w:val="20"/>
        </w:rPr>
        <w:t>ed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 </w:t>
      </w:r>
      <w:r w:rsidR="00410337">
        <w:rPr>
          <w:rFonts w:ascii="Times New Roman" w:eastAsia="Times New Roman" w:hAnsi="Times New Roman"/>
          <w:sz w:val="20"/>
          <w:szCs w:val="20"/>
        </w:rPr>
        <w:t>or annotated</w:t>
      </w:r>
      <w:r w:rsidR="001B6249">
        <w:rPr>
          <w:rFonts w:ascii="Times New Roman" w:eastAsia="Times New Roman" w:hAnsi="Times New Roman"/>
          <w:sz w:val="20"/>
          <w:szCs w:val="20"/>
        </w:rPr>
        <w:t>?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 How </w:t>
      </w:r>
      <w:r w:rsidR="00410337">
        <w:rPr>
          <w:rFonts w:ascii="Times New Roman" w:eastAsia="Times New Roman" w:hAnsi="Times New Roman"/>
          <w:sz w:val="20"/>
          <w:szCs w:val="20"/>
        </w:rPr>
        <w:t>to ensure that learning from GAN-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synthesized data </w:t>
      </w:r>
      <w:r w:rsidR="00410337">
        <w:rPr>
          <w:rFonts w:ascii="Times New Roman" w:eastAsia="Times New Roman" w:hAnsi="Times New Roman"/>
          <w:sz w:val="20"/>
          <w:szCs w:val="20"/>
        </w:rPr>
        <w:t>generalizes to real-world data? How to develop GAN architectures that integrate biomedical imaging with other biomedical data like omics, radiological text reports, electronic health records, etc.?</w:t>
      </w:r>
    </w:p>
    <w:p w14:paraId="1DCF44AC" w14:textId="01E94872" w:rsidR="0061624F" w:rsidRDefault="0061624F" w:rsidP="00400337">
      <w:pPr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47E6AAC" w14:textId="2F8211BF" w:rsidR="0061624F" w:rsidRDefault="001B6249" w:rsidP="0061624F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Th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is special issue </w:t>
      </w:r>
      <w:r>
        <w:rPr>
          <w:rFonts w:ascii="Times New Roman" w:eastAsia="Times New Roman" w:hAnsi="Times New Roman"/>
          <w:sz w:val="20"/>
          <w:szCs w:val="20"/>
        </w:rPr>
        <w:t xml:space="preserve">will provide a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state-of-the-art </w:t>
      </w:r>
      <w:r>
        <w:rPr>
          <w:rFonts w:ascii="Times New Roman" w:eastAsia="Times New Roman" w:hAnsi="Times New Roman"/>
          <w:sz w:val="20"/>
          <w:szCs w:val="20"/>
        </w:rPr>
        <w:t xml:space="preserve">representation of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algorithms </w:t>
      </w:r>
      <w:r>
        <w:rPr>
          <w:rFonts w:ascii="Times New Roman" w:eastAsia="Times New Roman" w:hAnsi="Times New Roman"/>
          <w:sz w:val="20"/>
          <w:szCs w:val="20"/>
        </w:rPr>
        <w:t xml:space="preserve">and methods that progress the field of research and applications into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advanced GANs in </w:t>
      </w:r>
      <w:r w:rsidR="00F8110B">
        <w:rPr>
          <w:rFonts w:ascii="Times New Roman" w:eastAsia="Times New Roman" w:hAnsi="Times New Roman"/>
          <w:sz w:val="20"/>
          <w:szCs w:val="20"/>
        </w:rPr>
        <w:t>biomedical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imaging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 xml:space="preserve">We seek contributions that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include, but are not limited to:</w:t>
      </w:r>
    </w:p>
    <w:p w14:paraId="6A7E4352" w14:textId="4AB56743" w:rsidR="0061624F" w:rsidRDefault="0061624F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624F">
        <w:rPr>
          <w:rFonts w:ascii="Times New Roman" w:eastAsia="Times New Roman" w:hAnsi="Times New Roman"/>
          <w:sz w:val="20"/>
          <w:szCs w:val="20"/>
        </w:rPr>
        <w:t>GAN-based medical image synthesis, segmentation, registration, reconstruction.</w:t>
      </w:r>
    </w:p>
    <w:p w14:paraId="158B20F5" w14:textId="1ABA87B3" w:rsidR="0061624F" w:rsidRDefault="0061624F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624F">
        <w:rPr>
          <w:rFonts w:ascii="Times New Roman" w:eastAsia="Times New Roman" w:hAnsi="Times New Roman"/>
          <w:sz w:val="20"/>
          <w:szCs w:val="20"/>
        </w:rPr>
        <w:t xml:space="preserve">Un/semi/weakly-supervised learning with GANs in </w:t>
      </w:r>
      <w:r w:rsidR="00F8110B">
        <w:rPr>
          <w:rFonts w:ascii="Times New Roman" w:eastAsia="Times New Roman" w:hAnsi="Times New Roman"/>
          <w:sz w:val="20"/>
          <w:szCs w:val="20"/>
        </w:rPr>
        <w:t>bio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medical </w:t>
      </w:r>
      <w:r w:rsidR="001B6249">
        <w:rPr>
          <w:rFonts w:ascii="Times New Roman" w:eastAsia="Times New Roman" w:hAnsi="Times New Roman"/>
          <w:sz w:val="20"/>
          <w:szCs w:val="20"/>
        </w:rPr>
        <w:t>image computing</w:t>
      </w:r>
      <w:r w:rsidRPr="0061624F">
        <w:rPr>
          <w:rFonts w:ascii="Times New Roman" w:eastAsia="Times New Roman" w:hAnsi="Times New Roman"/>
          <w:sz w:val="20"/>
          <w:szCs w:val="20"/>
        </w:rPr>
        <w:t>.</w:t>
      </w:r>
    </w:p>
    <w:p w14:paraId="616B8FBA" w14:textId="35CBFC0A" w:rsidR="0061624F" w:rsidRDefault="0061624F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624F">
        <w:rPr>
          <w:rFonts w:ascii="Times New Roman" w:eastAsia="Times New Roman" w:hAnsi="Times New Roman"/>
          <w:sz w:val="20"/>
          <w:szCs w:val="20"/>
        </w:rPr>
        <w:t>Multi-modal</w:t>
      </w:r>
      <w:r w:rsidR="001B6249">
        <w:rPr>
          <w:rFonts w:ascii="Times New Roman" w:eastAsia="Times New Roman" w:hAnsi="Times New Roman"/>
          <w:sz w:val="20"/>
          <w:szCs w:val="20"/>
        </w:rPr>
        <w:t>ity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 and cross-modality GANs </w:t>
      </w:r>
      <w:r w:rsidR="001B6249">
        <w:rPr>
          <w:rFonts w:ascii="Times New Roman" w:eastAsia="Times New Roman" w:hAnsi="Times New Roman"/>
          <w:sz w:val="20"/>
          <w:szCs w:val="20"/>
        </w:rPr>
        <w:t>linking imaging phenotypes to non-imaging biomedical data</w:t>
      </w:r>
      <w:r w:rsidRPr="0061624F">
        <w:rPr>
          <w:rFonts w:ascii="Times New Roman" w:eastAsia="Times New Roman" w:hAnsi="Times New Roman"/>
          <w:sz w:val="20"/>
          <w:szCs w:val="20"/>
        </w:rPr>
        <w:t>.</w:t>
      </w:r>
    </w:p>
    <w:p w14:paraId="6728FA08" w14:textId="33DDB435" w:rsidR="001B6249" w:rsidRDefault="001B6249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Novel GAN architectures, loss functions, and theoretical developments. </w:t>
      </w:r>
    </w:p>
    <w:p w14:paraId="3AC29E59" w14:textId="38060C5D" w:rsidR="0061624F" w:rsidRDefault="001B6249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Novel methods, metrics and theories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metrics for </w:t>
      </w:r>
      <w:r>
        <w:rPr>
          <w:rFonts w:ascii="Times New Roman" w:eastAsia="Times New Roman" w:hAnsi="Times New Roman"/>
          <w:sz w:val="20"/>
          <w:szCs w:val="20"/>
        </w:rPr>
        <w:t xml:space="preserve">GAN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performance assessment.</w:t>
      </w:r>
    </w:p>
    <w:p w14:paraId="4B7526B6" w14:textId="5860EE32" w:rsidR="0061624F" w:rsidRDefault="001B6249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Methods 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increasing </w:t>
      </w:r>
      <w:r>
        <w:rPr>
          <w:rFonts w:ascii="Times New Roman" w:eastAsia="Times New Roman" w:hAnsi="Times New Roman"/>
          <w:sz w:val="20"/>
          <w:szCs w:val="20"/>
        </w:rPr>
        <w:t xml:space="preserve">medical interpretability of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GAN-based models</w:t>
      </w:r>
      <w:r w:rsidR="00410337">
        <w:rPr>
          <w:rFonts w:ascii="Times New Roman" w:eastAsia="Times New Roman" w:hAnsi="Times New Roman"/>
          <w:sz w:val="20"/>
          <w:szCs w:val="20"/>
        </w:rPr>
        <w:t xml:space="preserve"> and results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.</w:t>
      </w:r>
    </w:p>
    <w:p w14:paraId="0542E3D9" w14:textId="199EE8FB" w:rsidR="001B6249" w:rsidRDefault="0061624F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624F">
        <w:rPr>
          <w:rFonts w:ascii="Times New Roman" w:eastAsia="Times New Roman" w:hAnsi="Times New Roman"/>
          <w:sz w:val="20"/>
          <w:szCs w:val="20"/>
        </w:rPr>
        <w:t>GAN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 under limited, sparse, incomplete, and noisy data inputs. </w:t>
      </w:r>
    </w:p>
    <w:p w14:paraId="4586E7FB" w14:textId="75D63EA7" w:rsidR="0061624F" w:rsidRDefault="001B6249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GAN under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small-sample</w:t>
      </w:r>
      <w:bookmarkStart w:id="0" w:name="_GoBack"/>
      <w:bookmarkEnd w:id="0"/>
      <w:r w:rsidR="0061624F" w:rsidRPr="0061624F">
        <w:rPr>
          <w:rFonts w:ascii="Times New Roman" w:eastAsia="Times New Roman" w:hAnsi="Times New Roman"/>
          <w:sz w:val="20"/>
          <w:szCs w:val="20"/>
        </w:rPr>
        <w:t>-size</w:t>
      </w:r>
      <w:r>
        <w:rPr>
          <w:rFonts w:ascii="Times New Roman" w:eastAsia="Times New Roman" w:hAnsi="Times New Roman"/>
          <w:sz w:val="20"/>
          <w:szCs w:val="20"/>
        </w:rPr>
        <w:t xml:space="preserve"> data,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/>
          <w:sz w:val="20"/>
          <w:szCs w:val="20"/>
        </w:rPr>
        <w:t xml:space="preserve">datasets with incomplete or limited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annotat</w:t>
      </w:r>
      <w:r>
        <w:rPr>
          <w:rFonts w:ascii="Times New Roman" w:eastAsia="Times New Roman" w:hAnsi="Times New Roman"/>
          <w:sz w:val="20"/>
          <w:szCs w:val="20"/>
        </w:rPr>
        <w:t>ions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.</w:t>
      </w:r>
    </w:p>
    <w:p w14:paraId="42067A97" w14:textId="3D15B5DF" w:rsidR="0061624F" w:rsidRDefault="0061624F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1624F">
        <w:rPr>
          <w:rFonts w:ascii="Times New Roman" w:eastAsia="Times New Roman" w:hAnsi="Times New Roman"/>
          <w:sz w:val="20"/>
          <w:szCs w:val="20"/>
        </w:rPr>
        <w:t xml:space="preserve">Theoretical analysis </w:t>
      </w:r>
      <w:r w:rsidR="001B6249">
        <w:rPr>
          <w:rFonts w:ascii="Times New Roman" w:eastAsia="Times New Roman" w:hAnsi="Times New Roman"/>
          <w:sz w:val="20"/>
          <w:szCs w:val="20"/>
        </w:rPr>
        <w:t xml:space="preserve">and comparisons of alternative 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GAN </w:t>
      </w:r>
      <w:r w:rsidR="001B6249">
        <w:rPr>
          <w:rFonts w:ascii="Times New Roman" w:eastAsia="Times New Roman" w:hAnsi="Times New Roman"/>
          <w:sz w:val="20"/>
          <w:szCs w:val="20"/>
        </w:rPr>
        <w:t>approaches</w:t>
      </w:r>
      <w:r w:rsidRPr="0061624F">
        <w:rPr>
          <w:rFonts w:ascii="Times New Roman" w:eastAsia="Times New Roman" w:hAnsi="Times New Roman"/>
          <w:sz w:val="20"/>
          <w:szCs w:val="20"/>
        </w:rPr>
        <w:t>.</w:t>
      </w:r>
    </w:p>
    <w:p w14:paraId="6241A7FF" w14:textId="0DFF7EAB" w:rsidR="0061624F" w:rsidRPr="0061624F" w:rsidRDefault="001B6249" w:rsidP="0061624F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</w:t>
      </w:r>
      <w:r w:rsidRPr="0061624F">
        <w:rPr>
          <w:rFonts w:ascii="Times New Roman" w:eastAsia="Times New Roman" w:hAnsi="Times New Roman"/>
          <w:sz w:val="20"/>
          <w:szCs w:val="20"/>
        </w:rPr>
        <w:t xml:space="preserve">ew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dataset</w:t>
      </w:r>
      <w:r>
        <w:rPr>
          <w:rFonts w:ascii="Times New Roman" w:eastAsia="Times New Roman" w:hAnsi="Times New Roman"/>
          <w:sz w:val="20"/>
          <w:szCs w:val="20"/>
        </w:rPr>
        <w:t xml:space="preserve">s and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benchmark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and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evaluation </w:t>
      </w:r>
      <w:r>
        <w:rPr>
          <w:rFonts w:ascii="Times New Roman" w:eastAsia="Times New Roman" w:hAnsi="Times New Roman"/>
          <w:sz w:val="20"/>
          <w:szCs w:val="20"/>
        </w:rPr>
        <w:t xml:space="preserve">protocols suitable for 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GAN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 in </w:t>
      </w:r>
      <w:r w:rsidR="00F8110B">
        <w:rPr>
          <w:rFonts w:ascii="Times New Roman" w:eastAsia="Times New Roman" w:hAnsi="Times New Roman"/>
          <w:sz w:val="20"/>
          <w:szCs w:val="20"/>
        </w:rPr>
        <w:t>bio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 xml:space="preserve">medical </w:t>
      </w:r>
      <w:r>
        <w:rPr>
          <w:rFonts w:ascii="Times New Roman" w:eastAsia="Times New Roman" w:hAnsi="Times New Roman"/>
          <w:sz w:val="20"/>
          <w:szCs w:val="20"/>
        </w:rPr>
        <w:t>imaging</w:t>
      </w:r>
      <w:r w:rsidR="0061624F" w:rsidRPr="0061624F">
        <w:rPr>
          <w:rFonts w:ascii="Times New Roman" w:eastAsia="Times New Roman" w:hAnsi="Times New Roman"/>
          <w:sz w:val="20"/>
          <w:szCs w:val="20"/>
        </w:rPr>
        <w:t>.</w:t>
      </w:r>
    </w:p>
    <w:p w14:paraId="45D5DC76" w14:textId="1DAB2CA2" w:rsidR="008F1904" w:rsidRPr="00CD4E24" w:rsidRDefault="008F1904" w:rsidP="008F1904">
      <w:pPr>
        <w:jc w:val="both"/>
        <w:rPr>
          <w:rFonts w:ascii="Arial Narrow" w:eastAsia="SimSun" w:hAnsi="Arial Narrow" w:cs="Calibri"/>
          <w:color w:val="000000"/>
          <w:sz w:val="18"/>
          <w:szCs w:val="20"/>
        </w:rPr>
      </w:pPr>
    </w:p>
    <w:p w14:paraId="38778737" w14:textId="77777777" w:rsidR="000767CF" w:rsidRDefault="008F1904" w:rsidP="00400337">
      <w:pPr>
        <w:jc w:val="both"/>
        <w:rPr>
          <w:b/>
          <w:bCs/>
        </w:rPr>
      </w:pPr>
      <w:r>
        <w:rPr>
          <w:rFonts w:ascii="Arial Narrow" w:eastAsia="SimSun" w:hAnsi="Arial Narrow" w:cs="Calibri" w:hint="eastAsia"/>
          <w:color w:val="000000"/>
          <w:sz w:val="18"/>
          <w:szCs w:val="20"/>
          <w:lang w:eastAsia="zh-CN"/>
        </w:rPr>
        <w:t xml:space="preserve"> </w:t>
      </w:r>
      <w:r w:rsidR="00400337">
        <w:rPr>
          <w:rFonts w:ascii="Arial Narrow" w:eastAsia="SimSun" w:hAnsi="Arial Narrow" w:cs="Calibri" w:hint="eastAsia"/>
          <w:color w:val="000000"/>
          <w:sz w:val="18"/>
          <w:szCs w:val="20"/>
          <w:lang w:eastAsia="zh-CN"/>
        </w:rPr>
        <w:t xml:space="preserve"> </w:t>
      </w:r>
      <w:r w:rsidR="00400839">
        <w:rPr>
          <w:spacing w:val="-1"/>
        </w:rPr>
        <w:t>Guest</w:t>
      </w:r>
      <w:r w:rsidR="00400839">
        <w:rPr>
          <w:spacing w:val="-12"/>
        </w:rPr>
        <w:t xml:space="preserve"> </w:t>
      </w:r>
      <w:r w:rsidR="00400839">
        <w:t>Editors</w:t>
      </w:r>
    </w:p>
    <w:p w14:paraId="00587A77" w14:textId="77777777" w:rsidR="008F1904" w:rsidRPr="008F1904" w:rsidRDefault="008F1904" w:rsidP="0061624F">
      <w:pPr>
        <w:pStyle w:val="BodyText"/>
        <w:spacing w:line="228" w:lineRule="exact"/>
        <w:ind w:left="0"/>
        <w:jc w:val="both"/>
        <w:rPr>
          <w:rFonts w:eastAsiaTheme="minorEastAsia"/>
          <w:lang w:eastAsia="zh-CN"/>
        </w:rPr>
      </w:pPr>
    </w:p>
    <w:p w14:paraId="5D5EE412" w14:textId="77777777" w:rsidR="008F1904" w:rsidRDefault="008F1904" w:rsidP="00F50D15">
      <w:pPr>
        <w:pStyle w:val="BodyText"/>
        <w:spacing w:line="228" w:lineRule="exact"/>
        <w:jc w:val="both"/>
        <w:rPr>
          <w:rFonts w:eastAsiaTheme="minorEastAsia"/>
          <w:lang w:val="sv-SE" w:eastAsia="zh-CN"/>
        </w:rPr>
      </w:pPr>
      <w:proofErr w:type="spellStart"/>
      <w:r w:rsidRPr="008F1904">
        <w:rPr>
          <w:rFonts w:hint="eastAsia"/>
          <w:lang w:val="sv-SE"/>
        </w:rPr>
        <w:t>Huazhu</w:t>
      </w:r>
      <w:proofErr w:type="spellEnd"/>
      <w:r w:rsidRPr="008F1904">
        <w:rPr>
          <w:rFonts w:hint="eastAsia"/>
          <w:lang w:val="sv-SE"/>
        </w:rPr>
        <w:t xml:space="preserve"> </w:t>
      </w:r>
      <w:proofErr w:type="spellStart"/>
      <w:r w:rsidRPr="008F1904">
        <w:rPr>
          <w:rFonts w:hint="eastAsia"/>
          <w:lang w:val="sv-SE"/>
        </w:rPr>
        <w:t>Fu</w:t>
      </w:r>
      <w:proofErr w:type="spellEnd"/>
    </w:p>
    <w:p w14:paraId="1C607344" w14:textId="77777777" w:rsidR="008F1904" w:rsidRDefault="008F1904" w:rsidP="00F50D15">
      <w:pPr>
        <w:pStyle w:val="BodyText"/>
        <w:spacing w:line="228" w:lineRule="exact"/>
        <w:jc w:val="both"/>
        <w:rPr>
          <w:rFonts w:eastAsiaTheme="minorEastAsia"/>
          <w:lang w:val="sv-SE" w:eastAsia="zh-CN"/>
        </w:rPr>
      </w:pPr>
      <w:proofErr w:type="spellStart"/>
      <w:r w:rsidRPr="008F1904">
        <w:rPr>
          <w:rFonts w:hint="eastAsia"/>
          <w:lang w:val="sv-SE"/>
        </w:rPr>
        <w:t>I</w:t>
      </w:r>
      <w:r w:rsidRPr="008F1904">
        <w:rPr>
          <w:lang w:val="sv-SE"/>
        </w:rPr>
        <w:t>nception</w:t>
      </w:r>
      <w:proofErr w:type="spellEnd"/>
      <w:r w:rsidRPr="008F1904">
        <w:rPr>
          <w:lang w:val="sv-SE"/>
        </w:rPr>
        <w:t xml:space="preserve"> </w:t>
      </w:r>
      <w:proofErr w:type="spellStart"/>
      <w:r w:rsidRPr="008F1904">
        <w:rPr>
          <w:lang w:val="sv-SE"/>
        </w:rPr>
        <w:t>Institute</w:t>
      </w:r>
      <w:proofErr w:type="spellEnd"/>
      <w:r w:rsidRPr="008F1904">
        <w:rPr>
          <w:lang w:val="sv-SE"/>
        </w:rPr>
        <w:t xml:space="preserve"> </w:t>
      </w:r>
      <w:proofErr w:type="spellStart"/>
      <w:r w:rsidRPr="008F1904">
        <w:rPr>
          <w:lang w:val="sv-SE"/>
        </w:rPr>
        <w:t>of</w:t>
      </w:r>
      <w:proofErr w:type="spellEnd"/>
      <w:r w:rsidRPr="008F1904">
        <w:rPr>
          <w:lang w:val="sv-SE"/>
        </w:rPr>
        <w:t xml:space="preserve"> </w:t>
      </w:r>
      <w:proofErr w:type="spellStart"/>
      <w:r w:rsidRPr="008F1904">
        <w:rPr>
          <w:lang w:val="sv-SE"/>
        </w:rPr>
        <w:t>Artifici</w:t>
      </w:r>
      <w:r>
        <w:rPr>
          <w:lang w:val="sv-SE"/>
        </w:rPr>
        <w:t>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Intelligence</w:t>
      </w:r>
      <w:proofErr w:type="spellEnd"/>
      <w:r>
        <w:rPr>
          <w:lang w:val="sv-SE"/>
        </w:rPr>
        <w:t>, Abu Dhabi, UAE</w:t>
      </w:r>
    </w:p>
    <w:p w14:paraId="3B32A8B5" w14:textId="0D99DD7B" w:rsidR="00F50D15" w:rsidRPr="00F7019A" w:rsidRDefault="001C5168" w:rsidP="00F50D15">
      <w:pPr>
        <w:pStyle w:val="BodyText"/>
        <w:spacing w:line="228" w:lineRule="exact"/>
        <w:jc w:val="both"/>
        <w:rPr>
          <w:i/>
          <w:iCs/>
          <w:color w:val="0000FF"/>
          <w:u w:val="single"/>
          <w:lang w:eastAsia="zh-CN"/>
        </w:rPr>
      </w:pPr>
      <w:hyperlink r:id="rId7" w:history="1">
        <w:r w:rsidR="008F1904" w:rsidRPr="00F7019A">
          <w:rPr>
            <w:rFonts w:hint="eastAsia"/>
            <w:i/>
            <w:iCs/>
            <w:color w:val="0000FF"/>
            <w:u w:val="single"/>
            <w:lang w:eastAsia="zh-CN"/>
          </w:rPr>
          <w:t>hzfu@ieee.org</w:t>
        </w:r>
      </w:hyperlink>
    </w:p>
    <w:p w14:paraId="62D27D5D" w14:textId="40205624" w:rsidR="0061624F" w:rsidRDefault="0061624F" w:rsidP="00F50D15">
      <w:pPr>
        <w:pStyle w:val="BodyText"/>
        <w:spacing w:line="228" w:lineRule="exact"/>
        <w:jc w:val="both"/>
        <w:rPr>
          <w:rStyle w:val="Hyperlink"/>
          <w:lang w:val="sv-SE"/>
        </w:rPr>
      </w:pPr>
    </w:p>
    <w:p w14:paraId="6DF924D6" w14:textId="4ADBF368" w:rsidR="0061624F" w:rsidRDefault="0061624F" w:rsidP="0061624F">
      <w:pPr>
        <w:pStyle w:val="BodyText"/>
        <w:spacing w:line="228" w:lineRule="exact"/>
        <w:jc w:val="both"/>
        <w:rPr>
          <w:lang w:val="sv-SE"/>
        </w:rPr>
      </w:pPr>
      <w:r w:rsidRPr="0061624F">
        <w:rPr>
          <w:lang w:val="sv-SE"/>
        </w:rPr>
        <w:t xml:space="preserve">Tao </w:t>
      </w:r>
      <w:proofErr w:type="spellStart"/>
      <w:r w:rsidRPr="0061624F">
        <w:rPr>
          <w:lang w:val="sv-SE"/>
        </w:rPr>
        <w:t>Zhou</w:t>
      </w:r>
      <w:proofErr w:type="spellEnd"/>
    </w:p>
    <w:p w14:paraId="79F68804" w14:textId="01CD0542" w:rsidR="00484A63" w:rsidRDefault="0061624F" w:rsidP="00484A63">
      <w:pPr>
        <w:pStyle w:val="BodyText"/>
        <w:spacing w:line="228" w:lineRule="exact"/>
        <w:jc w:val="both"/>
        <w:rPr>
          <w:lang w:val="sv-SE"/>
        </w:rPr>
      </w:pPr>
      <w:proofErr w:type="spellStart"/>
      <w:r w:rsidRPr="0061624F">
        <w:rPr>
          <w:lang w:val="sv-SE"/>
        </w:rPr>
        <w:t>Inception</w:t>
      </w:r>
      <w:proofErr w:type="spellEnd"/>
      <w:r w:rsidRPr="0061624F">
        <w:rPr>
          <w:lang w:val="sv-SE"/>
        </w:rPr>
        <w:t xml:space="preserve"> </w:t>
      </w:r>
      <w:proofErr w:type="spellStart"/>
      <w:r w:rsidRPr="0061624F">
        <w:rPr>
          <w:lang w:val="sv-SE"/>
        </w:rPr>
        <w:t>Institute</w:t>
      </w:r>
      <w:proofErr w:type="spellEnd"/>
      <w:r w:rsidRPr="0061624F">
        <w:rPr>
          <w:lang w:val="sv-SE"/>
        </w:rPr>
        <w:t xml:space="preserve"> </w:t>
      </w:r>
      <w:proofErr w:type="spellStart"/>
      <w:r w:rsidRPr="0061624F">
        <w:rPr>
          <w:lang w:val="sv-SE"/>
        </w:rPr>
        <w:t>of</w:t>
      </w:r>
      <w:proofErr w:type="spellEnd"/>
      <w:r w:rsidRPr="0061624F">
        <w:rPr>
          <w:lang w:val="sv-SE"/>
        </w:rPr>
        <w:t xml:space="preserve"> </w:t>
      </w:r>
      <w:proofErr w:type="spellStart"/>
      <w:r w:rsidRPr="0061624F">
        <w:rPr>
          <w:lang w:val="sv-SE"/>
        </w:rPr>
        <w:t>Artificial</w:t>
      </w:r>
      <w:proofErr w:type="spellEnd"/>
      <w:r w:rsidRPr="0061624F">
        <w:rPr>
          <w:lang w:val="sv-SE"/>
        </w:rPr>
        <w:t xml:space="preserve"> </w:t>
      </w:r>
      <w:proofErr w:type="spellStart"/>
      <w:r w:rsidRPr="0061624F">
        <w:rPr>
          <w:lang w:val="sv-SE"/>
        </w:rPr>
        <w:t>Intelligence</w:t>
      </w:r>
      <w:proofErr w:type="spellEnd"/>
      <w:r w:rsidRPr="0061624F">
        <w:rPr>
          <w:lang w:val="sv-SE"/>
        </w:rPr>
        <w:t xml:space="preserve">, </w:t>
      </w:r>
      <w:r>
        <w:rPr>
          <w:lang w:val="sv-SE"/>
        </w:rPr>
        <w:t xml:space="preserve">Abu Dhabi, </w:t>
      </w:r>
      <w:r w:rsidRPr="0061624F">
        <w:rPr>
          <w:lang w:val="sv-SE"/>
        </w:rPr>
        <w:t>UAE</w:t>
      </w:r>
    </w:p>
    <w:p w14:paraId="4ADB22B4" w14:textId="573A6802" w:rsidR="0061624F" w:rsidRPr="00F7019A" w:rsidRDefault="001C5168" w:rsidP="0061624F">
      <w:pPr>
        <w:pStyle w:val="BodyText"/>
        <w:spacing w:line="228" w:lineRule="exact"/>
        <w:jc w:val="both"/>
        <w:rPr>
          <w:rFonts w:ascii="Arial" w:hAnsi="Arial" w:cs="Arial"/>
          <w:i/>
          <w:iCs/>
          <w:color w:val="0000FF"/>
          <w:u w:val="single"/>
          <w:lang w:eastAsia="zh-CN"/>
        </w:rPr>
      </w:pPr>
      <w:hyperlink r:id="rId8" w:history="1">
        <w:r w:rsidR="00F7019A" w:rsidRPr="00F7019A">
          <w:rPr>
            <w:i/>
            <w:iCs/>
            <w:color w:val="0000FF"/>
            <w:u w:val="single"/>
            <w:lang w:eastAsia="zh-CN"/>
          </w:rPr>
          <w:t>taozhou.</w:t>
        </w:r>
        <w:r w:rsidR="008C5D17">
          <w:rPr>
            <w:i/>
            <w:iCs/>
            <w:color w:val="0000FF"/>
            <w:u w:val="single"/>
            <w:lang w:eastAsia="zh-CN"/>
          </w:rPr>
          <w:t>dreams</w:t>
        </w:r>
        <w:r w:rsidR="00F7019A" w:rsidRPr="00F7019A">
          <w:rPr>
            <w:i/>
            <w:iCs/>
            <w:color w:val="0000FF"/>
            <w:u w:val="single"/>
            <w:lang w:eastAsia="zh-CN"/>
          </w:rPr>
          <w:t>@gmail.com</w:t>
        </w:r>
      </w:hyperlink>
    </w:p>
    <w:p w14:paraId="1106A7C8" w14:textId="77777777" w:rsidR="00F7019A" w:rsidRDefault="00F7019A" w:rsidP="0061624F">
      <w:pPr>
        <w:pStyle w:val="BodyText"/>
        <w:spacing w:line="228" w:lineRule="exact"/>
        <w:jc w:val="both"/>
        <w:rPr>
          <w:lang w:val="sv-SE"/>
        </w:rPr>
      </w:pPr>
    </w:p>
    <w:p w14:paraId="76F771C4" w14:textId="7315AB3A" w:rsidR="0061624F" w:rsidRPr="0061624F" w:rsidRDefault="0061624F" w:rsidP="0061624F">
      <w:pPr>
        <w:pStyle w:val="BodyText"/>
        <w:spacing w:line="228" w:lineRule="exact"/>
        <w:jc w:val="both"/>
        <w:rPr>
          <w:lang w:val="sv-SE"/>
        </w:rPr>
      </w:pPr>
      <w:proofErr w:type="spellStart"/>
      <w:r w:rsidRPr="0061624F">
        <w:rPr>
          <w:lang w:val="sv-SE"/>
        </w:rPr>
        <w:t>Shuo</w:t>
      </w:r>
      <w:proofErr w:type="spellEnd"/>
      <w:r w:rsidRPr="0061624F">
        <w:rPr>
          <w:lang w:val="sv-SE"/>
        </w:rPr>
        <w:t xml:space="preserve"> Li</w:t>
      </w:r>
    </w:p>
    <w:p w14:paraId="7605F75A" w14:textId="77777777" w:rsidR="0061624F" w:rsidRDefault="0061624F" w:rsidP="0061624F">
      <w:pPr>
        <w:pStyle w:val="BodyText"/>
        <w:spacing w:line="228" w:lineRule="exact"/>
        <w:jc w:val="both"/>
        <w:rPr>
          <w:rFonts w:ascii="Arial" w:hAnsi="Arial" w:cs="Arial"/>
          <w:i/>
          <w:iCs/>
          <w:color w:val="212121"/>
          <w:lang w:eastAsia="zh-CN"/>
        </w:rPr>
      </w:pPr>
      <w:r w:rsidRPr="0061624F">
        <w:rPr>
          <w:lang w:val="sv-SE"/>
        </w:rPr>
        <w:t xml:space="preserve">University </w:t>
      </w:r>
      <w:proofErr w:type="spellStart"/>
      <w:r w:rsidRPr="0061624F">
        <w:rPr>
          <w:lang w:val="sv-SE"/>
        </w:rPr>
        <w:t>of</w:t>
      </w:r>
      <w:proofErr w:type="spellEnd"/>
      <w:r w:rsidRPr="0061624F">
        <w:rPr>
          <w:lang w:val="sv-SE"/>
        </w:rPr>
        <w:t xml:space="preserve"> Western Ontario, Canada</w:t>
      </w:r>
    </w:p>
    <w:p w14:paraId="0D56299A" w14:textId="53A712B1" w:rsidR="0061624F" w:rsidRPr="00F7019A" w:rsidRDefault="001C5168" w:rsidP="0061624F">
      <w:pPr>
        <w:pStyle w:val="BodyText"/>
        <w:spacing w:line="228" w:lineRule="exact"/>
        <w:jc w:val="both"/>
        <w:rPr>
          <w:i/>
          <w:iCs/>
          <w:color w:val="0000FF"/>
          <w:u w:val="single"/>
          <w:lang w:eastAsia="zh-CN"/>
        </w:rPr>
      </w:pPr>
      <w:hyperlink r:id="rId9" w:history="1">
        <w:r w:rsidR="00F7019A" w:rsidRPr="00F7019A">
          <w:rPr>
            <w:i/>
            <w:iCs/>
            <w:color w:val="0000FF"/>
            <w:u w:val="single"/>
            <w:lang w:eastAsia="zh-CN"/>
          </w:rPr>
          <w:t>slishuo@gmail.com</w:t>
        </w:r>
      </w:hyperlink>
    </w:p>
    <w:p w14:paraId="4B84F694" w14:textId="77777777" w:rsidR="00F7019A" w:rsidRDefault="00F7019A" w:rsidP="0061624F">
      <w:pPr>
        <w:pStyle w:val="BodyText"/>
        <w:spacing w:line="228" w:lineRule="exact"/>
        <w:jc w:val="both"/>
        <w:rPr>
          <w:lang w:val="sv-SE"/>
        </w:rPr>
      </w:pPr>
    </w:p>
    <w:p w14:paraId="10B4180B" w14:textId="2156D718" w:rsidR="0061624F" w:rsidRPr="0061624F" w:rsidRDefault="0061624F" w:rsidP="0061624F">
      <w:pPr>
        <w:pStyle w:val="BodyText"/>
        <w:spacing w:line="228" w:lineRule="exact"/>
        <w:jc w:val="both"/>
        <w:rPr>
          <w:lang w:val="sv-SE"/>
        </w:rPr>
      </w:pPr>
      <w:r w:rsidRPr="0061624F">
        <w:rPr>
          <w:lang w:val="sv-SE"/>
        </w:rPr>
        <w:t xml:space="preserve">Alejandro F. </w:t>
      </w:r>
      <w:proofErr w:type="spellStart"/>
      <w:r w:rsidRPr="0061624F">
        <w:rPr>
          <w:lang w:val="sv-SE"/>
        </w:rPr>
        <w:t>Frangi</w:t>
      </w:r>
      <w:proofErr w:type="spellEnd"/>
    </w:p>
    <w:p w14:paraId="3E0B240E" w14:textId="5E10D575" w:rsidR="00484A63" w:rsidRDefault="0061624F" w:rsidP="00484A63">
      <w:pPr>
        <w:pStyle w:val="BodyText"/>
        <w:spacing w:line="228" w:lineRule="exact"/>
        <w:jc w:val="both"/>
        <w:rPr>
          <w:lang w:val="sv-SE"/>
        </w:rPr>
      </w:pPr>
      <w:r w:rsidRPr="0061624F">
        <w:rPr>
          <w:lang w:val="sv-SE"/>
        </w:rPr>
        <w:t xml:space="preserve">University </w:t>
      </w:r>
      <w:proofErr w:type="spellStart"/>
      <w:r w:rsidRPr="0061624F">
        <w:rPr>
          <w:lang w:val="sv-SE"/>
        </w:rPr>
        <w:t>of</w:t>
      </w:r>
      <w:proofErr w:type="spellEnd"/>
      <w:r w:rsidRPr="0061624F">
        <w:rPr>
          <w:lang w:val="sv-SE"/>
        </w:rPr>
        <w:t xml:space="preserve"> Leeds</w:t>
      </w:r>
      <w:r w:rsidR="001B6249">
        <w:rPr>
          <w:lang w:val="sv-SE"/>
        </w:rPr>
        <w:t>, UK,</w:t>
      </w:r>
      <w:r w:rsidRPr="0061624F">
        <w:rPr>
          <w:lang w:val="sv-SE"/>
        </w:rPr>
        <w:t xml:space="preserve"> and KU Leuven, </w:t>
      </w:r>
      <w:proofErr w:type="spellStart"/>
      <w:r w:rsidR="001B6249">
        <w:rPr>
          <w:lang w:val="sv-SE"/>
        </w:rPr>
        <w:t>Belgium</w:t>
      </w:r>
      <w:proofErr w:type="spellEnd"/>
    </w:p>
    <w:p w14:paraId="32A74B56" w14:textId="2E0A60BF" w:rsidR="00484A63" w:rsidRPr="00484A63" w:rsidRDefault="001C5168" w:rsidP="00484A63">
      <w:pPr>
        <w:pStyle w:val="BodyText"/>
        <w:spacing w:line="228" w:lineRule="exact"/>
        <w:jc w:val="both"/>
        <w:rPr>
          <w:i/>
          <w:iCs/>
          <w:color w:val="0000FF"/>
          <w:u w:val="single"/>
          <w:lang w:eastAsia="zh-CN"/>
        </w:rPr>
      </w:pPr>
      <w:hyperlink r:id="rId10" w:history="1">
        <w:r w:rsidR="00484A63" w:rsidRPr="00484A63">
          <w:rPr>
            <w:rStyle w:val="Hyperlink"/>
            <w:i/>
            <w:iCs/>
            <w:lang w:eastAsia="zh-CN"/>
          </w:rPr>
          <w:t>a.frangi@leeds.ac.uk</w:t>
        </w:r>
      </w:hyperlink>
    </w:p>
    <w:p w14:paraId="3395787F" w14:textId="7D25688D" w:rsidR="0061624F" w:rsidRDefault="0061624F" w:rsidP="00F50D15">
      <w:pPr>
        <w:pStyle w:val="BodyText"/>
        <w:spacing w:line="228" w:lineRule="exact"/>
        <w:jc w:val="both"/>
        <w:rPr>
          <w:rFonts w:eastAsiaTheme="minorEastAsia"/>
          <w:lang w:eastAsia="zh-CN"/>
        </w:rPr>
      </w:pPr>
    </w:p>
    <w:p w14:paraId="608B3C7D" w14:textId="77777777" w:rsidR="00F7019A" w:rsidRPr="0061624F" w:rsidRDefault="00F7019A" w:rsidP="00F7019A">
      <w:pPr>
        <w:pStyle w:val="BodyText"/>
        <w:spacing w:line="228" w:lineRule="exact"/>
        <w:ind w:left="0"/>
        <w:jc w:val="both"/>
        <w:rPr>
          <w:rFonts w:eastAsiaTheme="minorEastAsia"/>
          <w:lang w:eastAsia="zh-CN"/>
        </w:rPr>
      </w:pPr>
    </w:p>
    <w:p w14:paraId="3499B181" w14:textId="77777777" w:rsidR="000767CF" w:rsidRDefault="00400839">
      <w:pPr>
        <w:pStyle w:val="Heading1"/>
        <w:spacing w:line="228" w:lineRule="exact"/>
        <w:jc w:val="both"/>
        <w:rPr>
          <w:b w:val="0"/>
          <w:bCs w:val="0"/>
        </w:rPr>
      </w:pPr>
      <w:r>
        <w:t>Key</w:t>
      </w:r>
      <w:r>
        <w:rPr>
          <w:spacing w:val="-8"/>
        </w:rPr>
        <w:t xml:space="preserve"> </w:t>
      </w:r>
      <w:r>
        <w:t>Dates</w:t>
      </w:r>
    </w:p>
    <w:p w14:paraId="073B5F88" w14:textId="2E8911B7" w:rsidR="000767CF" w:rsidRPr="00400337" w:rsidRDefault="00400839">
      <w:pPr>
        <w:pStyle w:val="BodyText"/>
        <w:tabs>
          <w:tab w:val="left" w:pos="2260"/>
        </w:tabs>
        <w:spacing w:line="239" w:lineRule="auto"/>
        <w:ind w:right="5943"/>
        <w:rPr>
          <w:rFonts w:eastAsiaTheme="minorEastAsia"/>
          <w:lang w:eastAsia="zh-CN"/>
        </w:rPr>
      </w:pPr>
      <w:r>
        <w:rPr>
          <w:spacing w:val="-1"/>
        </w:rPr>
        <w:t>Deadline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Submission:</w:t>
      </w:r>
      <w:r>
        <w:t xml:space="preserve"> </w:t>
      </w:r>
      <w:r w:rsidR="00F50D15">
        <w:rPr>
          <w:spacing w:val="7"/>
        </w:rPr>
        <w:tab/>
      </w:r>
      <w:r w:rsidR="008644BA">
        <w:t>31</w:t>
      </w:r>
      <w:r w:rsidR="00F50D15" w:rsidRPr="00F50D15">
        <w:t xml:space="preserve"> </w:t>
      </w:r>
      <w:proofErr w:type="gramStart"/>
      <w:r w:rsidR="00400337">
        <w:rPr>
          <w:rFonts w:eastAsiaTheme="minorEastAsia" w:hint="eastAsia"/>
          <w:lang w:eastAsia="zh-CN"/>
        </w:rPr>
        <w:t>Dec</w:t>
      </w:r>
      <w:r>
        <w:t>,</w:t>
      </w:r>
      <w:proofErr w:type="gramEnd"/>
      <w:r>
        <w:rPr>
          <w:spacing w:val="-5"/>
        </w:rPr>
        <w:t xml:space="preserve"> </w:t>
      </w:r>
      <w:r>
        <w:t>20</w:t>
      </w:r>
      <w:r w:rsidR="0061624F">
        <w:t>20</w:t>
      </w:r>
      <w:r>
        <w:rPr>
          <w:spacing w:val="48"/>
          <w:w w:val="99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Reviews</w:t>
      </w:r>
      <w:r>
        <w:rPr>
          <w:spacing w:val="-6"/>
        </w:rPr>
        <w:t xml:space="preserve"> </w:t>
      </w:r>
      <w:r>
        <w:t>Due:</w:t>
      </w:r>
      <w:r>
        <w:tab/>
      </w:r>
      <w:r w:rsidR="008644BA">
        <w:t>20</w:t>
      </w:r>
      <w:r w:rsidR="00F50D15" w:rsidRPr="00F50D15">
        <w:t xml:space="preserve"> </w:t>
      </w:r>
      <w:r w:rsidR="008644BA">
        <w:rPr>
          <w:rFonts w:hint="eastAsia"/>
          <w:lang w:eastAsia="zh-CN"/>
        </w:rPr>
        <w:t>Feb</w:t>
      </w:r>
      <w:r w:rsidR="00F50D15" w:rsidRPr="00F50D15">
        <w:t>, 20</w:t>
      </w:r>
      <w:r w:rsidR="00400337">
        <w:rPr>
          <w:rFonts w:eastAsiaTheme="minorEastAsia" w:hint="eastAsia"/>
          <w:lang w:eastAsia="zh-CN"/>
        </w:rPr>
        <w:t>2</w:t>
      </w:r>
      <w:r w:rsidR="008644BA">
        <w:rPr>
          <w:rFonts w:eastAsiaTheme="minorEastAsia"/>
          <w:lang w:eastAsia="zh-CN"/>
        </w:rPr>
        <w:t>1</w:t>
      </w:r>
      <w:r>
        <w:rPr>
          <w:spacing w:val="32"/>
          <w:w w:val="99"/>
        </w:rPr>
        <w:t xml:space="preserve"> </w:t>
      </w:r>
      <w:r>
        <w:rPr>
          <w:spacing w:val="-1"/>
        </w:rPr>
        <w:t>Revised</w:t>
      </w:r>
      <w:r>
        <w:rPr>
          <w:spacing w:val="-4"/>
        </w:rPr>
        <w:t xml:space="preserve"> </w:t>
      </w:r>
      <w:r>
        <w:rPr>
          <w:spacing w:val="-1"/>
        </w:rPr>
        <w:t>Manuscript</w:t>
      </w:r>
      <w:r>
        <w:rPr>
          <w:spacing w:val="-6"/>
        </w:rPr>
        <w:t xml:space="preserve"> </w:t>
      </w:r>
      <w:r>
        <w:t xml:space="preserve">Due: </w:t>
      </w:r>
      <w:r w:rsidR="00F50D15">
        <w:rPr>
          <w:spacing w:val="6"/>
        </w:rPr>
        <w:tab/>
      </w:r>
      <w:r w:rsidR="008644BA">
        <w:rPr>
          <w:rFonts w:eastAsiaTheme="minorEastAsia"/>
          <w:spacing w:val="6"/>
          <w:lang w:eastAsia="zh-CN"/>
        </w:rPr>
        <w:t>20</w:t>
      </w:r>
      <w:r w:rsidR="00400337">
        <w:rPr>
          <w:rFonts w:eastAsiaTheme="minorEastAsia" w:hint="eastAsia"/>
          <w:spacing w:val="6"/>
          <w:lang w:eastAsia="zh-CN"/>
        </w:rPr>
        <w:t xml:space="preserve"> </w:t>
      </w:r>
      <w:r w:rsidR="008644BA">
        <w:rPr>
          <w:rFonts w:eastAsiaTheme="minorEastAsia"/>
          <w:spacing w:val="6"/>
          <w:lang w:eastAsia="zh-CN"/>
        </w:rPr>
        <w:t>Apr</w:t>
      </w:r>
      <w:r w:rsidR="00F50D15" w:rsidRPr="00F50D15">
        <w:t>, 20</w:t>
      </w:r>
      <w:r w:rsidR="00400337">
        <w:rPr>
          <w:rFonts w:eastAsiaTheme="minorEastAsia" w:hint="eastAsia"/>
          <w:lang w:eastAsia="zh-CN"/>
        </w:rPr>
        <w:t>2</w:t>
      </w:r>
      <w:r w:rsidR="008644BA">
        <w:rPr>
          <w:rFonts w:eastAsiaTheme="minorEastAsia"/>
          <w:lang w:eastAsia="zh-CN"/>
        </w:rPr>
        <w:t>1</w:t>
      </w:r>
    </w:p>
    <w:p w14:paraId="0BCCAAB1" w14:textId="5B79660E" w:rsidR="000767CF" w:rsidRDefault="00400839" w:rsidP="00400337">
      <w:pPr>
        <w:pStyle w:val="BodyText"/>
        <w:tabs>
          <w:tab w:val="left" w:pos="2260"/>
        </w:tabs>
        <w:jc w:val="both"/>
        <w:rPr>
          <w:rFonts w:cs="Times New Roman"/>
        </w:rPr>
      </w:pPr>
      <w:r>
        <w:rPr>
          <w:spacing w:val="-1"/>
        </w:rPr>
        <w:t>Final</w:t>
      </w:r>
      <w:r>
        <w:rPr>
          <w:spacing w:val="-12"/>
        </w:rPr>
        <w:t xml:space="preserve"> </w:t>
      </w:r>
      <w:r>
        <w:t>Decision:</w:t>
      </w:r>
      <w:r>
        <w:tab/>
      </w:r>
      <w:r w:rsidR="008644BA">
        <w:rPr>
          <w:rFonts w:eastAsiaTheme="minorEastAsia"/>
          <w:lang w:eastAsia="zh-CN"/>
        </w:rPr>
        <w:t>20</w:t>
      </w:r>
      <w:r w:rsidR="00400337">
        <w:rPr>
          <w:rFonts w:eastAsiaTheme="minorEastAsia" w:hint="eastAsia"/>
          <w:lang w:eastAsia="zh-CN"/>
        </w:rPr>
        <w:t xml:space="preserve"> </w:t>
      </w:r>
      <w:r w:rsidR="008644BA">
        <w:rPr>
          <w:rFonts w:eastAsiaTheme="minorEastAsia"/>
          <w:lang w:eastAsia="zh-CN"/>
        </w:rPr>
        <w:t>Jun</w:t>
      </w:r>
      <w:r w:rsidR="00400337">
        <w:rPr>
          <w:rFonts w:eastAsiaTheme="minorEastAsia" w:hint="eastAsia"/>
          <w:lang w:eastAsia="zh-CN"/>
        </w:rPr>
        <w:t xml:space="preserve"> 202</w:t>
      </w:r>
      <w:r w:rsidR="008644BA">
        <w:rPr>
          <w:rFonts w:eastAsiaTheme="minorEastAsia"/>
          <w:lang w:eastAsia="zh-CN"/>
        </w:rPr>
        <w:t>1</w:t>
      </w:r>
    </w:p>
    <w:p w14:paraId="45BD0A50" w14:textId="77777777" w:rsidR="000767CF" w:rsidRDefault="00400839">
      <w:pPr>
        <w:spacing w:line="200" w:lineRule="atLeast"/>
        <w:ind w:left="3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004179E1" wp14:editId="6AED65E8">
            <wp:extent cx="1693493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49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7CF">
      <w:type w:val="continuous"/>
      <w:pgSz w:w="12240" w:h="15840"/>
      <w:pgMar w:top="680" w:right="134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3CB4" w14:textId="77777777" w:rsidR="001C5168" w:rsidRDefault="001C5168" w:rsidP="008B7D22">
      <w:r>
        <w:separator/>
      </w:r>
    </w:p>
  </w:endnote>
  <w:endnote w:type="continuationSeparator" w:id="0">
    <w:p w14:paraId="584029D5" w14:textId="77777777" w:rsidR="001C5168" w:rsidRDefault="001C5168" w:rsidP="008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A8AA" w14:textId="77777777" w:rsidR="001C5168" w:rsidRDefault="001C5168" w:rsidP="008B7D22">
      <w:r>
        <w:separator/>
      </w:r>
    </w:p>
  </w:footnote>
  <w:footnote w:type="continuationSeparator" w:id="0">
    <w:p w14:paraId="779BB03F" w14:textId="77777777" w:rsidR="001C5168" w:rsidRDefault="001C5168" w:rsidP="008B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65021"/>
    <w:multiLevelType w:val="multilevel"/>
    <w:tmpl w:val="955ED718"/>
    <w:lvl w:ilvl="0">
      <w:start w:val="10"/>
      <w:numFmt w:val="upperLetter"/>
      <w:lvlText w:val="%1"/>
      <w:lvlJc w:val="left"/>
      <w:pPr>
        <w:ind w:left="402" w:hanging="303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402" w:hanging="30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lowerRoman"/>
      <w:lvlText w:val="(%3)"/>
      <w:lvlJc w:val="left"/>
      <w:pPr>
        <w:ind w:left="1180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720"/>
      </w:pPr>
      <w:rPr>
        <w:rFonts w:hint="default"/>
      </w:rPr>
    </w:lvl>
  </w:abstractNum>
  <w:abstractNum w:abstractNumId="1" w15:restartNumberingAfterBreak="0">
    <w:nsid w:val="2A15259E"/>
    <w:multiLevelType w:val="hybridMultilevel"/>
    <w:tmpl w:val="BD62E5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98015F5"/>
    <w:multiLevelType w:val="multilevel"/>
    <w:tmpl w:val="1B16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D7383F"/>
    <w:multiLevelType w:val="hybridMultilevel"/>
    <w:tmpl w:val="2D00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231C"/>
    <w:multiLevelType w:val="hybridMultilevel"/>
    <w:tmpl w:val="2BAA7CF6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8CA766F"/>
    <w:multiLevelType w:val="multilevel"/>
    <w:tmpl w:val="934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706EA"/>
    <w:multiLevelType w:val="multilevel"/>
    <w:tmpl w:val="01F0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NTc1tLQwMDE0N7JU0lEKTi0uzszPAykwrAUAdawgmiwAAAA="/>
  </w:docVars>
  <w:rsids>
    <w:rsidRoot w:val="000767CF"/>
    <w:rsid w:val="000767CF"/>
    <w:rsid w:val="001B6249"/>
    <w:rsid w:val="001C19C6"/>
    <w:rsid w:val="001C5168"/>
    <w:rsid w:val="001E27FB"/>
    <w:rsid w:val="002516BF"/>
    <w:rsid w:val="002A25E4"/>
    <w:rsid w:val="003064C0"/>
    <w:rsid w:val="00374AF3"/>
    <w:rsid w:val="00400337"/>
    <w:rsid w:val="00400839"/>
    <w:rsid w:val="00410337"/>
    <w:rsid w:val="00470E43"/>
    <w:rsid w:val="00484A63"/>
    <w:rsid w:val="00507986"/>
    <w:rsid w:val="005F06B8"/>
    <w:rsid w:val="0061624F"/>
    <w:rsid w:val="00656EDA"/>
    <w:rsid w:val="00681013"/>
    <w:rsid w:val="00741428"/>
    <w:rsid w:val="00753CA1"/>
    <w:rsid w:val="007A55CA"/>
    <w:rsid w:val="00813803"/>
    <w:rsid w:val="008644BA"/>
    <w:rsid w:val="008917CF"/>
    <w:rsid w:val="008A32D1"/>
    <w:rsid w:val="008B7D22"/>
    <w:rsid w:val="008C5D17"/>
    <w:rsid w:val="008F1904"/>
    <w:rsid w:val="009405BD"/>
    <w:rsid w:val="0094286E"/>
    <w:rsid w:val="009551F0"/>
    <w:rsid w:val="00976B25"/>
    <w:rsid w:val="00990937"/>
    <w:rsid w:val="00990975"/>
    <w:rsid w:val="00A36CA0"/>
    <w:rsid w:val="00A54C12"/>
    <w:rsid w:val="00A62E57"/>
    <w:rsid w:val="00A975B0"/>
    <w:rsid w:val="00AB51F7"/>
    <w:rsid w:val="00B123D7"/>
    <w:rsid w:val="00C00D59"/>
    <w:rsid w:val="00CD3B3D"/>
    <w:rsid w:val="00D42EB6"/>
    <w:rsid w:val="00E53AA4"/>
    <w:rsid w:val="00F50D15"/>
    <w:rsid w:val="00F621C4"/>
    <w:rsid w:val="00F7019A"/>
    <w:rsid w:val="00F8110B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0DF0"/>
  <w15:docId w15:val="{3E298533-180D-C545-AFB0-DA238FF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0D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6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BF"/>
    <w:rPr>
      <w:sz w:val="18"/>
      <w:szCs w:val="18"/>
    </w:rPr>
  </w:style>
  <w:style w:type="paragraph" w:styleId="NormalWeb">
    <w:name w:val="Normal (Web)"/>
    <w:basedOn w:val="Normal"/>
    <w:uiPriority w:val="99"/>
    <w:rsid w:val="008F190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8B7D2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7D2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7D2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7D22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62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A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EB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zhou.a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zfu@ie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a.frangi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ishu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460</Words>
  <Characters>2627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Frangi</dc:creator>
  <cp:keywords/>
  <dc:description/>
  <cp:lastModifiedBy>Tao Zhou</cp:lastModifiedBy>
  <cp:revision>3</cp:revision>
  <cp:lastPrinted>1899-12-31T20:18:48Z</cp:lastPrinted>
  <dcterms:created xsi:type="dcterms:W3CDTF">2020-07-11T16:46:00Z</dcterms:created>
  <dcterms:modified xsi:type="dcterms:W3CDTF">2020-07-11T19:52:00Z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1899-12-29T23:00:00Z</vt:filetime>
  </property>
  <property fmtid="{D5CDD505-2E9C-101B-9397-08002B2CF9AE}" pid="3" name="LastSaved">
    <vt:filetime>1899-12-29T23:00:00Z</vt:filetime>
  </property>
</Properties>
</file>