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0FD9" w14:textId="77777777" w:rsidR="000767CF" w:rsidRDefault="00400839">
      <w:pPr>
        <w:spacing w:before="36"/>
        <w:ind w:left="100"/>
        <w:jc w:val="both"/>
        <w:rPr>
          <w:rFonts w:ascii="Arial" w:eastAsia="Arial" w:hAnsi="Arial" w:cs="Arial"/>
          <w:sz w:val="36"/>
          <w:szCs w:val="36"/>
        </w:rPr>
      </w:pPr>
      <w:r>
        <w:rPr>
          <w:rFonts w:ascii="Arial"/>
          <w:color w:val="0066AF"/>
          <w:sz w:val="36"/>
        </w:rPr>
        <w:t xml:space="preserve">IEEE </w:t>
      </w:r>
      <w:r>
        <w:rPr>
          <w:rFonts w:ascii="Arial"/>
          <w:color w:val="0066AF"/>
          <w:spacing w:val="-1"/>
          <w:sz w:val="36"/>
        </w:rPr>
        <w:t>JOURNAL</w:t>
      </w:r>
      <w:r>
        <w:rPr>
          <w:rFonts w:ascii="Arial"/>
          <w:color w:val="0066AF"/>
          <w:spacing w:val="-2"/>
          <w:sz w:val="36"/>
        </w:rPr>
        <w:t xml:space="preserve"> </w:t>
      </w:r>
      <w:r>
        <w:rPr>
          <w:rFonts w:ascii="Arial"/>
          <w:color w:val="0066AF"/>
          <w:sz w:val="36"/>
        </w:rPr>
        <w:t>OF</w:t>
      </w:r>
    </w:p>
    <w:p w14:paraId="6BC2CB3A" w14:textId="77777777" w:rsidR="000767CF" w:rsidRDefault="00400839">
      <w:pPr>
        <w:spacing w:before="209"/>
        <w:ind w:left="100"/>
        <w:jc w:val="both"/>
        <w:rPr>
          <w:rFonts w:ascii="Times New Roman" w:eastAsia="Times New Roman" w:hAnsi="Times New Roman" w:cs="Times New Roman"/>
          <w:sz w:val="36"/>
          <w:szCs w:val="36"/>
        </w:rPr>
      </w:pPr>
      <w:r>
        <w:rPr>
          <w:rFonts w:ascii="Times New Roman"/>
          <w:b/>
          <w:spacing w:val="-1"/>
          <w:sz w:val="36"/>
        </w:rPr>
        <w:t>BIOMEDICAL</w:t>
      </w:r>
      <w:r>
        <w:rPr>
          <w:rFonts w:ascii="Times New Roman"/>
          <w:b/>
          <w:spacing w:val="1"/>
          <w:sz w:val="36"/>
        </w:rPr>
        <w:t xml:space="preserve"> </w:t>
      </w:r>
      <w:r>
        <w:rPr>
          <w:rFonts w:ascii="Times New Roman"/>
          <w:b/>
          <w:spacing w:val="-1"/>
          <w:sz w:val="36"/>
        </w:rPr>
        <w:t>AND</w:t>
      </w:r>
      <w:r>
        <w:rPr>
          <w:rFonts w:ascii="Times New Roman"/>
          <w:b/>
          <w:sz w:val="36"/>
        </w:rPr>
        <w:t xml:space="preserve"> </w:t>
      </w:r>
      <w:r>
        <w:rPr>
          <w:rFonts w:ascii="Times New Roman"/>
          <w:b/>
          <w:spacing w:val="-1"/>
          <w:sz w:val="36"/>
        </w:rPr>
        <w:t>HEALTH</w:t>
      </w:r>
      <w:r>
        <w:rPr>
          <w:rFonts w:ascii="Times New Roman"/>
          <w:b/>
          <w:spacing w:val="1"/>
          <w:sz w:val="36"/>
        </w:rPr>
        <w:t xml:space="preserve"> </w:t>
      </w:r>
      <w:r>
        <w:rPr>
          <w:rFonts w:ascii="Times New Roman"/>
          <w:b/>
          <w:spacing w:val="-1"/>
          <w:sz w:val="36"/>
        </w:rPr>
        <w:t>INFORMATICS</w:t>
      </w:r>
    </w:p>
    <w:p w14:paraId="2AFB5048" w14:textId="77777777" w:rsidR="00470E43" w:rsidRDefault="00470E43" w:rsidP="00470E43">
      <w:pPr>
        <w:pStyle w:val="Heading1"/>
        <w:tabs>
          <w:tab w:val="left" w:pos="403"/>
        </w:tabs>
        <w:spacing w:before="60" w:after="60"/>
        <w:ind w:left="99"/>
        <w:jc w:val="both"/>
        <w:rPr>
          <w:rFonts w:eastAsiaTheme="minorEastAsia"/>
          <w:lang w:eastAsia="zh-CN"/>
        </w:rPr>
      </w:pPr>
    </w:p>
    <w:p w14:paraId="06439654" w14:textId="336A7A04" w:rsidR="000767CF" w:rsidRPr="008B7D22" w:rsidRDefault="00470E43" w:rsidP="00470E43">
      <w:pPr>
        <w:pStyle w:val="Heading1"/>
        <w:tabs>
          <w:tab w:val="left" w:pos="403"/>
        </w:tabs>
        <w:spacing w:before="60" w:after="60"/>
        <w:ind w:left="0"/>
        <w:jc w:val="both"/>
      </w:pPr>
      <w:r>
        <w:rPr>
          <w:rFonts w:eastAsiaTheme="minorEastAsia" w:hint="eastAsia"/>
          <w:lang w:eastAsia="zh-CN"/>
        </w:rPr>
        <w:t>J-B</w:t>
      </w:r>
      <w:r w:rsidR="00400839">
        <w:t>HI</w:t>
      </w:r>
      <w:r w:rsidR="00400839" w:rsidRPr="008B7D22">
        <w:rPr>
          <w:spacing w:val="-6"/>
        </w:rPr>
        <w:t xml:space="preserve"> </w:t>
      </w:r>
      <w:r w:rsidR="00400839" w:rsidRPr="008B7D22">
        <w:rPr>
          <w:spacing w:val="-1"/>
        </w:rPr>
        <w:t>Special</w:t>
      </w:r>
      <w:r w:rsidR="00400839" w:rsidRPr="008B7D22">
        <w:rPr>
          <w:spacing w:val="-6"/>
        </w:rPr>
        <w:t xml:space="preserve"> </w:t>
      </w:r>
      <w:r w:rsidR="00400839" w:rsidRPr="008B7D22">
        <w:rPr>
          <w:spacing w:val="-1"/>
        </w:rPr>
        <w:t>Issue</w:t>
      </w:r>
      <w:r w:rsidR="00400839" w:rsidRPr="008B7D22">
        <w:rPr>
          <w:spacing w:val="-5"/>
        </w:rPr>
        <w:t xml:space="preserve"> </w:t>
      </w:r>
      <w:r w:rsidR="00400839">
        <w:t>on</w:t>
      </w:r>
      <w:r w:rsidR="008B7D22">
        <w:rPr>
          <w:rFonts w:eastAsiaTheme="minorEastAsia" w:hint="eastAsia"/>
          <w:lang w:eastAsia="zh-CN"/>
        </w:rPr>
        <w:t xml:space="preserve"> </w:t>
      </w:r>
      <w:r w:rsidR="00400839" w:rsidRPr="008B7D22">
        <w:rPr>
          <w:spacing w:val="-1"/>
        </w:rPr>
        <w:t>“</w:t>
      </w:r>
      <w:r w:rsidR="004B278E" w:rsidRPr="004B278E">
        <w:rPr>
          <w:spacing w:val="-1"/>
        </w:rPr>
        <w:t>Emerging Challenges for Deep Learning</w:t>
      </w:r>
      <w:r w:rsidR="00400839" w:rsidRPr="008B7D22">
        <w:t>”</w:t>
      </w:r>
    </w:p>
    <w:p w14:paraId="083C8485" w14:textId="77777777" w:rsidR="004B278E" w:rsidRPr="004B278E" w:rsidRDefault="004B278E" w:rsidP="004B278E">
      <w:pPr>
        <w:jc w:val="both"/>
        <w:rPr>
          <w:rFonts w:ascii="Times New Roman" w:eastAsia="Times New Roman" w:hAnsi="Times New Roman"/>
          <w:sz w:val="20"/>
          <w:szCs w:val="20"/>
        </w:rPr>
      </w:pPr>
      <w:r w:rsidRPr="004B278E">
        <w:rPr>
          <w:rFonts w:ascii="Times New Roman" w:eastAsia="Times New Roman" w:hAnsi="Times New Roman"/>
          <w:sz w:val="20"/>
          <w:szCs w:val="20"/>
        </w:rPr>
        <w:t>Due to the proliferation of biomedical imaging modalities such as Photoacoustic Tomography, Computed Tomography (CT), Optical Microscopy and Tomography, Single Photon Emission Computed Tomography (SPECT), Magnetic Resonance (MR) Imaging, Ultrasound, and Positron Emission Tomography (PET), Magnetic Particle Imaging, EE/MEG, Electron Tomography and Atomic Force Microscopy, massive amounts of biomedical and health informatics data are being generated on a daily basis. How can we utilize such big data to build better health profiles and better predictive models so that we can better diagnose and treat diseases and provide a better life for humans? In the past years, many successful learning methods such as deep learning were proposed to answer this crucial question, which has social, economic, as well as legal implications.</w:t>
      </w:r>
    </w:p>
    <w:p w14:paraId="6E355662" w14:textId="6CF7D488" w:rsidR="00400337" w:rsidRDefault="004B278E" w:rsidP="004B278E">
      <w:pPr>
        <w:jc w:val="both"/>
        <w:rPr>
          <w:rFonts w:ascii="Times New Roman" w:eastAsia="Times New Roman" w:hAnsi="Times New Roman"/>
          <w:sz w:val="20"/>
          <w:szCs w:val="20"/>
        </w:rPr>
      </w:pPr>
      <w:proofErr w:type="gramStart"/>
      <w:r w:rsidRPr="004B278E">
        <w:rPr>
          <w:rFonts w:ascii="Times New Roman" w:eastAsia="Times New Roman" w:hAnsi="Times New Roman"/>
          <w:sz w:val="20"/>
          <w:szCs w:val="20"/>
        </w:rPr>
        <w:t>A number of</w:t>
      </w:r>
      <w:proofErr w:type="gramEnd"/>
      <w:r w:rsidRPr="004B278E">
        <w:rPr>
          <w:rFonts w:ascii="Times New Roman" w:eastAsia="Times New Roman" w:hAnsi="Times New Roman"/>
          <w:sz w:val="20"/>
          <w:szCs w:val="20"/>
        </w:rPr>
        <w:t xml:space="preserve"> significant problems plague the processing of big biomedical and health informatics data, such as data heterogeneity, data incompleteness, data imbalance, and high dimensionality. What is worse is that many data sets exhibit multiple such problems. </w:t>
      </w:r>
      <w:proofErr w:type="gramStart"/>
      <w:r w:rsidRPr="004B278E">
        <w:rPr>
          <w:rFonts w:ascii="Times New Roman" w:eastAsia="Times New Roman" w:hAnsi="Times New Roman"/>
          <w:sz w:val="20"/>
          <w:szCs w:val="20"/>
        </w:rPr>
        <w:t>A majority of</w:t>
      </w:r>
      <w:proofErr w:type="gramEnd"/>
      <w:r w:rsidRPr="004B278E">
        <w:rPr>
          <w:rFonts w:ascii="Times New Roman" w:eastAsia="Times New Roman" w:hAnsi="Times New Roman"/>
          <w:sz w:val="20"/>
          <w:szCs w:val="20"/>
        </w:rPr>
        <w:t xml:space="preserve"> existing learning methods can only deal with homogeneous, complete, class-balanced, and moderate-dimensional data. Therefore, data preprocessing techniques including data representation learning, dimensionality reduction, and missing value imputation should be developed to enhance the applicability of deep learning methods in real-world applications of biomedicine and health informatics.</w:t>
      </w:r>
    </w:p>
    <w:p w14:paraId="7AA14CF4" w14:textId="77777777" w:rsidR="004B278E" w:rsidRPr="00400337" w:rsidRDefault="004B278E" w:rsidP="004B278E">
      <w:pPr>
        <w:jc w:val="both"/>
        <w:rPr>
          <w:rFonts w:ascii="Times New Roman" w:hAnsi="Times New Roman"/>
          <w:sz w:val="20"/>
          <w:szCs w:val="20"/>
          <w:lang w:eastAsia="zh-CN"/>
        </w:rPr>
      </w:pPr>
    </w:p>
    <w:p w14:paraId="0F3FE74A" w14:textId="17534C16" w:rsidR="008F1904" w:rsidRPr="00400337" w:rsidRDefault="008F1904" w:rsidP="008F1904">
      <w:pPr>
        <w:jc w:val="both"/>
        <w:rPr>
          <w:rFonts w:ascii="Times New Roman" w:eastAsia="Times New Roman" w:hAnsi="Times New Roman"/>
          <w:sz w:val="20"/>
          <w:szCs w:val="20"/>
        </w:rPr>
      </w:pPr>
      <w:r w:rsidRPr="00400337">
        <w:rPr>
          <w:rFonts w:ascii="Times New Roman" w:eastAsia="Times New Roman" w:hAnsi="Times New Roman"/>
          <w:sz w:val="20"/>
          <w:szCs w:val="20"/>
        </w:rPr>
        <w:t xml:space="preserve">This special issue </w:t>
      </w:r>
      <w:r w:rsidR="004B278E" w:rsidRPr="004B278E">
        <w:rPr>
          <w:rFonts w:ascii="Times New Roman" w:eastAsia="Times New Roman" w:hAnsi="Times New Roman"/>
          <w:sz w:val="20"/>
          <w:szCs w:val="20"/>
        </w:rPr>
        <w:t xml:space="preserve">aims to provide a diverse, but complementary set of contributions to demonstrate new developments and applications that covers existing above issues in data processing of big biomedical </w:t>
      </w:r>
      <w:r w:rsidR="00346150">
        <w:rPr>
          <w:rFonts w:ascii="Times New Roman" w:eastAsia="Times New Roman" w:hAnsi="Times New Roman"/>
          <w:sz w:val="20"/>
          <w:szCs w:val="20"/>
        </w:rPr>
        <w:t xml:space="preserve">and </w:t>
      </w:r>
      <w:r w:rsidR="00346150" w:rsidRPr="004B278E">
        <w:rPr>
          <w:rFonts w:ascii="Times New Roman" w:eastAsia="Times New Roman" w:hAnsi="Times New Roman"/>
          <w:sz w:val="20"/>
          <w:szCs w:val="20"/>
        </w:rPr>
        <w:t>health informatics data</w:t>
      </w:r>
      <w:r w:rsidR="004B278E" w:rsidRPr="004B278E">
        <w:rPr>
          <w:rFonts w:ascii="Times New Roman" w:eastAsia="Times New Roman" w:hAnsi="Times New Roman"/>
          <w:sz w:val="20"/>
          <w:szCs w:val="20"/>
        </w:rPr>
        <w:t>. We would also like to accept successful applications of the new methods, including but not limited to data processing, analysis and knowledge discovery of biomedical and health informatics data.</w:t>
      </w:r>
    </w:p>
    <w:p w14:paraId="025B9E71"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Feature extraction by deep learning or sparse codes for biomedical and health informatics</w:t>
      </w:r>
    </w:p>
    <w:p w14:paraId="0FD9FCFE"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Data representation of biomedical and health informatics</w:t>
      </w:r>
    </w:p>
    <w:p w14:paraId="38CB48A2"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Dimensionality reduction techniques (subspace learning, feature selection,</w:t>
      </w:r>
    </w:p>
    <w:p w14:paraId="69AE4DB5"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sparse screening, feature screening, feature merging, etc.) for biomedical and health informatics</w:t>
      </w:r>
    </w:p>
    <w:p w14:paraId="5EE8174E"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Information retrieval for biomedical and health informatics</w:t>
      </w:r>
    </w:p>
    <w:p w14:paraId="08D30386"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Kernel-based learning for multi-source biomedical and health informatics</w:t>
      </w:r>
    </w:p>
    <w:p w14:paraId="223AECA5"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Incremental learning or online learning for biomedical and health informatics</w:t>
      </w:r>
    </w:p>
    <w:p w14:paraId="49953BED"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Data fusion for multi-source biomedical and health informatics</w:t>
      </w:r>
    </w:p>
    <w:p w14:paraId="7D28BF99"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Missing data imputation for multi-source biomedical and health informatics</w:t>
      </w:r>
    </w:p>
    <w:p w14:paraId="1F4B3BE2"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Data management and mining in biomedical and health informatics</w:t>
      </w:r>
    </w:p>
    <w:p w14:paraId="244504C6"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Web search and meta-search for biomedical and health informatics</w:t>
      </w:r>
    </w:p>
    <w:p w14:paraId="06D4F833"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Biomedical and health informatics quality assessment</w:t>
      </w:r>
    </w:p>
    <w:p w14:paraId="33426EF5" w14:textId="77777777" w:rsidR="004B278E" w:rsidRPr="004B278E" w:rsidRDefault="004B278E" w:rsidP="004B278E">
      <w:pPr>
        <w:pStyle w:val="ListParagraph"/>
        <w:numPr>
          <w:ilvl w:val="0"/>
          <w:numId w:val="4"/>
        </w:numPr>
        <w:jc w:val="both"/>
        <w:rPr>
          <w:rFonts w:ascii="Times New Roman" w:eastAsia="Times New Roman" w:hAnsi="Times New Roman"/>
          <w:sz w:val="20"/>
          <w:szCs w:val="20"/>
        </w:rPr>
      </w:pPr>
      <w:r w:rsidRPr="004B278E">
        <w:rPr>
          <w:rFonts w:ascii="Times New Roman" w:eastAsia="Times New Roman" w:hAnsi="Times New Roman"/>
          <w:sz w:val="20"/>
          <w:szCs w:val="20"/>
        </w:rPr>
        <w:t>Transfer learning of biomedical and health informatics</w:t>
      </w:r>
    </w:p>
    <w:p w14:paraId="1C80E673" w14:textId="77777777" w:rsidR="008F1904" w:rsidRPr="00CD4E24" w:rsidRDefault="008F1904" w:rsidP="008F1904">
      <w:pPr>
        <w:jc w:val="both"/>
        <w:rPr>
          <w:rFonts w:ascii="Arial Narrow" w:eastAsia="SimSun" w:hAnsi="Arial Narrow" w:cs="Calibri"/>
          <w:color w:val="000000"/>
          <w:sz w:val="18"/>
          <w:szCs w:val="20"/>
        </w:rPr>
      </w:pPr>
      <w:r w:rsidRPr="00CD4E24">
        <w:rPr>
          <w:rFonts w:ascii="Arial Narrow" w:eastAsia="SimSun" w:hAnsi="Arial Narrow" w:cs="Calibri"/>
          <w:color w:val="000000"/>
          <w:sz w:val="18"/>
          <w:szCs w:val="20"/>
        </w:rPr>
        <w:t> </w:t>
      </w:r>
    </w:p>
    <w:p w14:paraId="181578E9" w14:textId="77777777" w:rsidR="000767CF" w:rsidRDefault="008F1904" w:rsidP="00400337">
      <w:pPr>
        <w:jc w:val="both"/>
        <w:rPr>
          <w:b/>
          <w:bCs/>
        </w:rPr>
      </w:pPr>
      <w:r>
        <w:rPr>
          <w:rFonts w:ascii="Arial Narrow" w:eastAsia="SimSun" w:hAnsi="Arial Narrow" w:cs="Calibri" w:hint="eastAsia"/>
          <w:color w:val="000000"/>
          <w:sz w:val="18"/>
          <w:szCs w:val="20"/>
          <w:lang w:eastAsia="zh-CN"/>
        </w:rPr>
        <w:t xml:space="preserve"> </w:t>
      </w:r>
      <w:r w:rsidR="00400337">
        <w:rPr>
          <w:rFonts w:ascii="Arial Narrow" w:eastAsia="SimSun" w:hAnsi="Arial Narrow" w:cs="Calibri" w:hint="eastAsia"/>
          <w:color w:val="000000"/>
          <w:sz w:val="18"/>
          <w:szCs w:val="20"/>
          <w:lang w:eastAsia="zh-CN"/>
        </w:rPr>
        <w:t xml:space="preserve"> </w:t>
      </w:r>
      <w:r w:rsidR="00400839">
        <w:rPr>
          <w:spacing w:val="-1"/>
        </w:rPr>
        <w:t>Guest</w:t>
      </w:r>
      <w:r w:rsidR="00400839">
        <w:rPr>
          <w:spacing w:val="-12"/>
        </w:rPr>
        <w:t xml:space="preserve"> </w:t>
      </w:r>
      <w:r w:rsidR="00400839">
        <w:t>Editors</w:t>
      </w:r>
    </w:p>
    <w:p w14:paraId="0ACC3FCA" w14:textId="77777777" w:rsidR="00F621C4" w:rsidRDefault="00F621C4" w:rsidP="00F50D15">
      <w:pPr>
        <w:pStyle w:val="BodyText"/>
        <w:spacing w:line="228" w:lineRule="exact"/>
        <w:jc w:val="both"/>
        <w:rPr>
          <w:rFonts w:eastAsiaTheme="minorEastAsia"/>
          <w:lang w:val="sv-SE" w:eastAsia="zh-CN"/>
        </w:rPr>
      </w:pPr>
    </w:p>
    <w:p w14:paraId="58B7E440" w14:textId="5747FAD7" w:rsidR="00F50D15" w:rsidRPr="008F1904" w:rsidRDefault="004B278E" w:rsidP="00F50D15">
      <w:pPr>
        <w:pStyle w:val="BodyText"/>
        <w:spacing w:line="228" w:lineRule="exact"/>
        <w:jc w:val="both"/>
        <w:rPr>
          <w:lang w:val="sv-SE"/>
        </w:rPr>
      </w:pPr>
      <w:r>
        <w:rPr>
          <w:lang w:val="sv-SE"/>
        </w:rPr>
        <w:t>Shuihua Wang</w:t>
      </w:r>
    </w:p>
    <w:p w14:paraId="21BC4A1D" w14:textId="523D985F" w:rsidR="008F1904" w:rsidRPr="008F1904" w:rsidRDefault="004B278E" w:rsidP="008F1904">
      <w:pPr>
        <w:pStyle w:val="BodyText"/>
        <w:spacing w:line="228" w:lineRule="exact"/>
        <w:jc w:val="both"/>
        <w:rPr>
          <w:lang w:val="sv-SE"/>
        </w:rPr>
      </w:pPr>
      <w:r>
        <w:rPr>
          <w:lang w:val="sv-SE"/>
        </w:rPr>
        <w:t>Department of Cardivascular Science</w:t>
      </w:r>
      <w:r w:rsidR="008F1904" w:rsidRPr="008F1904">
        <w:rPr>
          <w:rFonts w:hint="eastAsia"/>
          <w:lang w:val="sv-SE"/>
        </w:rPr>
        <w:t xml:space="preserve">, </w:t>
      </w:r>
      <w:r>
        <w:rPr>
          <w:lang w:val="sv-SE"/>
        </w:rPr>
        <w:t>University of Leicester</w:t>
      </w:r>
      <w:r>
        <w:rPr>
          <w:lang w:val="sv-SE"/>
        </w:rPr>
        <w:tab/>
      </w:r>
      <w:r w:rsidR="008F1904" w:rsidRPr="008F1904">
        <w:rPr>
          <w:rFonts w:hint="eastAsia"/>
          <w:lang w:val="sv-SE"/>
        </w:rPr>
        <w:t>,</w:t>
      </w:r>
      <w:r w:rsidR="008F1904">
        <w:rPr>
          <w:rFonts w:eastAsiaTheme="minorEastAsia" w:hint="eastAsia"/>
          <w:lang w:val="sv-SE" w:eastAsia="zh-CN"/>
        </w:rPr>
        <w:t xml:space="preserve"> </w:t>
      </w:r>
      <w:r>
        <w:rPr>
          <w:rFonts w:eastAsiaTheme="minorEastAsia"/>
          <w:lang w:val="sv-SE" w:eastAsia="zh-CN"/>
        </w:rPr>
        <w:t>UK</w:t>
      </w:r>
    </w:p>
    <w:p w14:paraId="4F73EC5D" w14:textId="1DB1CEFE" w:rsidR="00F50D15" w:rsidRDefault="001A2140" w:rsidP="00F50D15">
      <w:pPr>
        <w:pStyle w:val="BodyText"/>
        <w:spacing w:line="228" w:lineRule="exact"/>
        <w:jc w:val="both"/>
        <w:rPr>
          <w:rFonts w:eastAsiaTheme="minorEastAsia"/>
          <w:lang w:eastAsia="zh-CN"/>
        </w:rPr>
      </w:pPr>
      <w:hyperlink r:id="rId7" w:history="1">
        <w:r w:rsidR="004B278E">
          <w:rPr>
            <w:rStyle w:val="Hyperlink"/>
            <w:rFonts w:eastAsiaTheme="minorEastAsia"/>
            <w:lang w:eastAsia="zh-CN"/>
          </w:rPr>
          <w:t>shuihuawang@ieee.org</w:t>
        </w:r>
      </w:hyperlink>
    </w:p>
    <w:p w14:paraId="2D3F7D9C" w14:textId="77777777" w:rsidR="008F1904" w:rsidRPr="008F1904" w:rsidRDefault="008F1904" w:rsidP="00F50D15">
      <w:pPr>
        <w:pStyle w:val="BodyText"/>
        <w:spacing w:line="228" w:lineRule="exact"/>
        <w:jc w:val="both"/>
        <w:rPr>
          <w:rFonts w:eastAsiaTheme="minorEastAsia"/>
          <w:lang w:eastAsia="zh-CN"/>
        </w:rPr>
      </w:pPr>
    </w:p>
    <w:p w14:paraId="146D93E5" w14:textId="77777777" w:rsidR="004B278E" w:rsidRDefault="004B278E" w:rsidP="00F50D15">
      <w:pPr>
        <w:pStyle w:val="BodyText"/>
        <w:spacing w:line="228" w:lineRule="exact"/>
        <w:jc w:val="both"/>
        <w:rPr>
          <w:bCs/>
          <w:sz w:val="22"/>
          <w:szCs w:val="22"/>
        </w:rPr>
      </w:pPr>
      <w:proofErr w:type="spellStart"/>
      <w:r w:rsidRPr="00917910">
        <w:rPr>
          <w:bCs/>
          <w:sz w:val="22"/>
          <w:szCs w:val="22"/>
        </w:rPr>
        <w:t>Zhengchao</w:t>
      </w:r>
      <w:proofErr w:type="spellEnd"/>
      <w:r w:rsidRPr="00917910">
        <w:rPr>
          <w:bCs/>
          <w:sz w:val="22"/>
          <w:szCs w:val="22"/>
        </w:rPr>
        <w:t xml:space="preserve"> Dong </w:t>
      </w:r>
    </w:p>
    <w:p w14:paraId="7A7B01D0" w14:textId="3BEE1751" w:rsidR="004B278E" w:rsidRDefault="004B278E" w:rsidP="00F50D15">
      <w:pPr>
        <w:pStyle w:val="BodyText"/>
        <w:spacing w:line="228" w:lineRule="exact"/>
        <w:jc w:val="both"/>
        <w:rPr>
          <w:bCs/>
          <w:sz w:val="22"/>
          <w:szCs w:val="22"/>
        </w:rPr>
      </w:pPr>
      <w:r>
        <w:rPr>
          <w:bCs/>
          <w:sz w:val="22"/>
          <w:szCs w:val="22"/>
        </w:rPr>
        <w:t xml:space="preserve">Department of Psychiatry, </w:t>
      </w:r>
      <w:r w:rsidRPr="00917910">
        <w:rPr>
          <w:bCs/>
          <w:sz w:val="22"/>
          <w:szCs w:val="22"/>
        </w:rPr>
        <w:t>Columbia University</w:t>
      </w:r>
      <w:r>
        <w:rPr>
          <w:bCs/>
          <w:sz w:val="22"/>
          <w:szCs w:val="22"/>
        </w:rPr>
        <w:t>, USA</w:t>
      </w:r>
    </w:p>
    <w:p w14:paraId="5EBF81A8" w14:textId="730D91FB" w:rsidR="00F50D15" w:rsidRDefault="001A2140" w:rsidP="00F50D15">
      <w:pPr>
        <w:pStyle w:val="BodyText"/>
        <w:spacing w:line="228" w:lineRule="exact"/>
        <w:jc w:val="both"/>
        <w:rPr>
          <w:rStyle w:val="Hyperlink"/>
        </w:rPr>
      </w:pPr>
      <w:hyperlink r:id="rId8" w:history="1">
        <w:r w:rsidR="004B278E" w:rsidRPr="00917910">
          <w:rPr>
            <w:rStyle w:val="Hyperlink"/>
          </w:rPr>
          <w:t>zhengchao.dong@nyspi.columbia.edu</w:t>
        </w:r>
      </w:hyperlink>
    </w:p>
    <w:p w14:paraId="6AA63B53" w14:textId="77777777" w:rsidR="004B278E" w:rsidRPr="00FB4ECA" w:rsidRDefault="004B278E" w:rsidP="00F50D15">
      <w:pPr>
        <w:pStyle w:val="BodyText"/>
        <w:spacing w:line="228" w:lineRule="exact"/>
        <w:jc w:val="both"/>
        <w:rPr>
          <w:lang w:val="sv-SE"/>
        </w:rPr>
      </w:pPr>
    </w:p>
    <w:p w14:paraId="258F6CED" w14:textId="77777777" w:rsidR="004B278E" w:rsidRDefault="004B278E" w:rsidP="004B278E">
      <w:pPr>
        <w:pStyle w:val="BodyText"/>
        <w:spacing w:line="228" w:lineRule="exact"/>
        <w:jc w:val="both"/>
        <w:rPr>
          <w:bCs/>
          <w:sz w:val="22"/>
          <w:szCs w:val="22"/>
        </w:rPr>
      </w:pPr>
      <w:r w:rsidRPr="00917910">
        <w:rPr>
          <w:bCs/>
          <w:sz w:val="22"/>
          <w:szCs w:val="22"/>
        </w:rPr>
        <w:t>Zheng Zhang</w:t>
      </w:r>
    </w:p>
    <w:p w14:paraId="484AE696" w14:textId="49D9BE78" w:rsidR="004B278E" w:rsidRDefault="00496934" w:rsidP="004B278E">
      <w:pPr>
        <w:pStyle w:val="BodyText"/>
        <w:spacing w:line="228" w:lineRule="exact"/>
        <w:jc w:val="both"/>
        <w:rPr>
          <w:bCs/>
          <w:sz w:val="22"/>
          <w:szCs w:val="22"/>
        </w:rPr>
      </w:pPr>
      <w:r w:rsidRPr="00496934">
        <w:rPr>
          <w:bCs/>
          <w:sz w:val="22"/>
          <w:szCs w:val="22"/>
        </w:rPr>
        <w:t>School of Computer Science &amp; Technology</w:t>
      </w:r>
      <w:r>
        <w:rPr>
          <w:bCs/>
          <w:sz w:val="22"/>
          <w:szCs w:val="22"/>
        </w:rPr>
        <w:t xml:space="preserve">, </w:t>
      </w:r>
      <w:r w:rsidR="004B278E" w:rsidRPr="00917910">
        <w:rPr>
          <w:bCs/>
          <w:sz w:val="22"/>
          <w:szCs w:val="22"/>
        </w:rPr>
        <w:t>Harbin Institute of Technology</w:t>
      </w:r>
      <w:r>
        <w:rPr>
          <w:bCs/>
          <w:sz w:val="22"/>
          <w:szCs w:val="22"/>
        </w:rPr>
        <w:t>, China</w:t>
      </w:r>
    </w:p>
    <w:p w14:paraId="38F8FEBC" w14:textId="31645634" w:rsidR="008F1904" w:rsidRPr="008F1904" w:rsidRDefault="001A2140" w:rsidP="00F50D15">
      <w:pPr>
        <w:pStyle w:val="BodyText"/>
        <w:spacing w:line="228" w:lineRule="exact"/>
        <w:jc w:val="both"/>
        <w:rPr>
          <w:rFonts w:eastAsiaTheme="minorEastAsia"/>
          <w:lang w:eastAsia="zh-CN"/>
        </w:rPr>
      </w:pPr>
      <w:hyperlink r:id="rId9" w:history="1">
        <w:r w:rsidR="004B278E" w:rsidRPr="00917910">
          <w:rPr>
            <w:rStyle w:val="Hyperlink"/>
            <w:sz w:val="22"/>
            <w:szCs w:val="22"/>
          </w:rPr>
          <w:t>zhengzhang@hit.edu.cn</w:t>
        </w:r>
      </w:hyperlink>
    </w:p>
    <w:p w14:paraId="76A7DB2F" w14:textId="77777777" w:rsidR="004B278E" w:rsidRDefault="004B278E" w:rsidP="008F1904">
      <w:pPr>
        <w:pStyle w:val="NormalWeb"/>
        <w:spacing w:before="0" w:beforeAutospacing="0" w:after="0" w:afterAutospacing="0"/>
        <w:ind w:firstLineChars="50" w:firstLine="100"/>
        <w:rPr>
          <w:rFonts w:eastAsia="Times New Roman" w:cstheme="minorBidi"/>
          <w:sz w:val="20"/>
          <w:szCs w:val="20"/>
          <w:lang w:val="sv-SE" w:eastAsia="en-US"/>
        </w:rPr>
      </w:pPr>
    </w:p>
    <w:p w14:paraId="14E9AD52" w14:textId="77777777" w:rsidR="004B278E" w:rsidRDefault="004B278E" w:rsidP="004B278E">
      <w:pPr>
        <w:pStyle w:val="BodyText"/>
        <w:spacing w:line="228" w:lineRule="exact"/>
        <w:jc w:val="both"/>
        <w:rPr>
          <w:bCs/>
        </w:rPr>
      </w:pPr>
      <w:proofErr w:type="spellStart"/>
      <w:r w:rsidRPr="004B278E">
        <w:rPr>
          <w:bCs/>
          <w:sz w:val="22"/>
          <w:szCs w:val="22"/>
        </w:rPr>
        <w:t>Yuankai</w:t>
      </w:r>
      <w:proofErr w:type="spellEnd"/>
      <w:r w:rsidRPr="00770FC1">
        <w:rPr>
          <w:bCs/>
        </w:rPr>
        <w:t xml:space="preserve"> </w:t>
      </w:r>
      <w:proofErr w:type="spellStart"/>
      <w:r w:rsidRPr="004B278E">
        <w:rPr>
          <w:bCs/>
          <w:sz w:val="22"/>
          <w:szCs w:val="22"/>
        </w:rPr>
        <w:t>Huo</w:t>
      </w:r>
      <w:proofErr w:type="spellEnd"/>
    </w:p>
    <w:p w14:paraId="2FB93489" w14:textId="58FCE77D" w:rsidR="004B278E" w:rsidRDefault="004B278E" w:rsidP="004B278E">
      <w:pPr>
        <w:pStyle w:val="BodyText"/>
        <w:spacing w:line="228" w:lineRule="exact"/>
        <w:jc w:val="both"/>
        <w:rPr>
          <w:bCs/>
        </w:rPr>
      </w:pPr>
      <w:r>
        <w:rPr>
          <w:bCs/>
        </w:rPr>
        <w:t xml:space="preserve">School of Engineering, </w:t>
      </w:r>
      <w:r w:rsidRPr="004B278E">
        <w:rPr>
          <w:bCs/>
          <w:sz w:val="22"/>
          <w:szCs w:val="22"/>
        </w:rPr>
        <w:t>University</w:t>
      </w:r>
      <w:r w:rsidRPr="00770FC1">
        <w:rPr>
          <w:bCs/>
        </w:rPr>
        <w:t xml:space="preserve"> of Vanderbilt</w:t>
      </w:r>
      <w:r>
        <w:rPr>
          <w:bCs/>
        </w:rPr>
        <w:t>, USA</w:t>
      </w:r>
    </w:p>
    <w:p w14:paraId="646A7F55" w14:textId="63AAEFAA" w:rsidR="004B278E" w:rsidRPr="004B278E" w:rsidRDefault="004B278E" w:rsidP="004B278E">
      <w:pPr>
        <w:pStyle w:val="BodyText"/>
        <w:spacing w:line="228" w:lineRule="exact"/>
        <w:jc w:val="both"/>
        <w:rPr>
          <w:rStyle w:val="Hyperlink"/>
          <w:sz w:val="22"/>
          <w:szCs w:val="22"/>
        </w:rPr>
      </w:pPr>
      <w:r w:rsidRPr="004B278E">
        <w:rPr>
          <w:rStyle w:val="Hyperlink"/>
          <w:sz w:val="22"/>
          <w:szCs w:val="22"/>
        </w:rPr>
        <w:t>yuankai.huo@</w:t>
      </w:r>
      <w:r w:rsidRPr="004B278E">
        <w:rPr>
          <w:rStyle w:val="Hyperlink"/>
        </w:rPr>
        <w:t>vanderbilt</w:t>
      </w:r>
      <w:r w:rsidRPr="004B278E">
        <w:rPr>
          <w:rStyle w:val="Hyperlink"/>
          <w:sz w:val="22"/>
          <w:szCs w:val="22"/>
        </w:rPr>
        <w:t>.edu</w:t>
      </w:r>
    </w:p>
    <w:p w14:paraId="32BF4A9B" w14:textId="5D83BB1C" w:rsidR="008F1904" w:rsidRDefault="008F1904" w:rsidP="008F1904">
      <w:pPr>
        <w:pStyle w:val="NormalWeb"/>
        <w:spacing w:before="0" w:beforeAutospacing="0" w:after="0" w:afterAutospacing="0"/>
        <w:ind w:firstLineChars="50" w:firstLine="100"/>
        <w:rPr>
          <w:rFonts w:eastAsia="Times New Roman" w:cstheme="minorBidi"/>
          <w:sz w:val="20"/>
          <w:szCs w:val="20"/>
          <w:lang w:val="sv-SE" w:eastAsia="en-US"/>
        </w:rPr>
      </w:pPr>
    </w:p>
    <w:p w14:paraId="6E6BAD45" w14:textId="77777777" w:rsidR="004B278E" w:rsidRPr="004B278E" w:rsidRDefault="004B278E" w:rsidP="004B278E">
      <w:pPr>
        <w:pStyle w:val="BodyText"/>
        <w:spacing w:line="228" w:lineRule="exact"/>
        <w:jc w:val="both"/>
        <w:rPr>
          <w:bCs/>
          <w:sz w:val="22"/>
          <w:szCs w:val="22"/>
        </w:rPr>
      </w:pPr>
      <w:r w:rsidRPr="004B278E">
        <w:rPr>
          <w:bCs/>
          <w:sz w:val="22"/>
          <w:szCs w:val="22"/>
        </w:rPr>
        <w:t xml:space="preserve">M. Emre </w:t>
      </w:r>
      <w:proofErr w:type="spellStart"/>
      <w:r w:rsidRPr="004B278E">
        <w:rPr>
          <w:bCs/>
          <w:sz w:val="22"/>
          <w:szCs w:val="22"/>
        </w:rPr>
        <w:t>Celebi</w:t>
      </w:r>
      <w:proofErr w:type="spellEnd"/>
      <w:r w:rsidRPr="004B278E">
        <w:rPr>
          <w:bCs/>
          <w:sz w:val="22"/>
          <w:szCs w:val="22"/>
        </w:rPr>
        <w:t xml:space="preserve"> </w:t>
      </w:r>
    </w:p>
    <w:p w14:paraId="2E24345D" w14:textId="5EDB7E89" w:rsidR="004B278E" w:rsidRPr="004B278E" w:rsidRDefault="004B278E" w:rsidP="004B278E">
      <w:pPr>
        <w:pStyle w:val="BodyText"/>
        <w:spacing w:line="228" w:lineRule="exact"/>
        <w:jc w:val="both"/>
        <w:rPr>
          <w:bCs/>
          <w:sz w:val="22"/>
          <w:szCs w:val="22"/>
        </w:rPr>
      </w:pPr>
      <w:r w:rsidRPr="004B278E">
        <w:rPr>
          <w:bCs/>
          <w:sz w:val="22"/>
          <w:szCs w:val="22"/>
        </w:rPr>
        <w:t>Department of Computer Science</w:t>
      </w:r>
      <w:r>
        <w:rPr>
          <w:bCs/>
          <w:sz w:val="22"/>
          <w:szCs w:val="22"/>
        </w:rPr>
        <w:t xml:space="preserve">, </w:t>
      </w:r>
      <w:r w:rsidRPr="004B278E">
        <w:rPr>
          <w:bCs/>
          <w:sz w:val="22"/>
          <w:szCs w:val="22"/>
        </w:rPr>
        <w:t>University of Central Arkansas</w:t>
      </w:r>
      <w:r w:rsidR="00496934">
        <w:rPr>
          <w:bCs/>
          <w:sz w:val="22"/>
          <w:szCs w:val="22"/>
        </w:rPr>
        <w:t>, USA</w:t>
      </w:r>
    </w:p>
    <w:p w14:paraId="2E210A1F" w14:textId="541FE32B" w:rsidR="004B278E" w:rsidRDefault="001A2140" w:rsidP="004B278E">
      <w:pPr>
        <w:pStyle w:val="BodyText"/>
        <w:spacing w:line="228" w:lineRule="exact"/>
        <w:jc w:val="both"/>
        <w:rPr>
          <w:rStyle w:val="Hyperlink"/>
          <w:sz w:val="22"/>
          <w:szCs w:val="22"/>
        </w:rPr>
      </w:pPr>
      <w:hyperlink r:id="rId10" w:history="1">
        <w:r w:rsidR="004B278E" w:rsidRPr="004B278E">
          <w:rPr>
            <w:rStyle w:val="Hyperlink"/>
            <w:sz w:val="22"/>
            <w:szCs w:val="22"/>
          </w:rPr>
          <w:t>ecelebi@uca.edu</w:t>
        </w:r>
      </w:hyperlink>
    </w:p>
    <w:p w14:paraId="665ABD37" w14:textId="41FD99C6" w:rsidR="0013572E" w:rsidRDefault="0013572E" w:rsidP="004B278E">
      <w:pPr>
        <w:pStyle w:val="BodyText"/>
        <w:spacing w:line="228" w:lineRule="exact"/>
        <w:jc w:val="both"/>
        <w:rPr>
          <w:rStyle w:val="Hyperlink"/>
          <w:szCs w:val="22"/>
        </w:rPr>
      </w:pPr>
    </w:p>
    <w:p w14:paraId="39011D78" w14:textId="25A18C7F" w:rsidR="0013572E" w:rsidRPr="0013572E" w:rsidRDefault="0013572E" w:rsidP="004B278E">
      <w:pPr>
        <w:pStyle w:val="BodyText"/>
        <w:spacing w:line="228" w:lineRule="exact"/>
        <w:jc w:val="both"/>
        <w:rPr>
          <w:bCs/>
          <w:sz w:val="22"/>
        </w:rPr>
      </w:pPr>
      <w:proofErr w:type="spellStart"/>
      <w:r w:rsidRPr="0013572E">
        <w:rPr>
          <w:bCs/>
          <w:sz w:val="22"/>
          <w:szCs w:val="22"/>
        </w:rPr>
        <w:t>Ca</w:t>
      </w:r>
      <w:r>
        <w:rPr>
          <w:bCs/>
          <w:sz w:val="22"/>
          <w:szCs w:val="22"/>
        </w:rPr>
        <w:t>i</w:t>
      </w:r>
      <w:r w:rsidRPr="0013572E">
        <w:rPr>
          <w:bCs/>
          <w:sz w:val="22"/>
          <w:szCs w:val="22"/>
        </w:rPr>
        <w:t>feng</w:t>
      </w:r>
      <w:proofErr w:type="spellEnd"/>
      <w:r w:rsidRPr="0013572E">
        <w:rPr>
          <w:bCs/>
          <w:sz w:val="22"/>
        </w:rPr>
        <w:t xml:space="preserve"> Shan</w:t>
      </w:r>
    </w:p>
    <w:p w14:paraId="574273DB" w14:textId="77777777" w:rsidR="0013572E" w:rsidRDefault="0013572E" w:rsidP="0013572E">
      <w:pPr>
        <w:pStyle w:val="BodyText"/>
        <w:spacing w:line="228" w:lineRule="exact"/>
        <w:jc w:val="both"/>
        <w:rPr>
          <w:rFonts w:ascii="Arial" w:hAnsi="Arial" w:cs="Arial"/>
          <w:color w:val="222222"/>
        </w:rPr>
      </w:pPr>
      <w:r w:rsidRPr="0013572E">
        <w:rPr>
          <w:bCs/>
        </w:rPr>
        <w:t xml:space="preserve">College of </w:t>
      </w:r>
      <w:r w:rsidRPr="0013572E">
        <w:rPr>
          <w:bCs/>
          <w:sz w:val="22"/>
          <w:szCs w:val="22"/>
        </w:rPr>
        <w:t>Electrical</w:t>
      </w:r>
      <w:r w:rsidRPr="0013572E">
        <w:rPr>
          <w:bCs/>
        </w:rPr>
        <w:t xml:space="preserve"> Engineering &amp; Automation, Shandong University of Science and Technology, China</w:t>
      </w:r>
    </w:p>
    <w:bookmarkStart w:id="0" w:name="_GoBack"/>
    <w:p w14:paraId="2B637459" w14:textId="77777777" w:rsidR="0013572E" w:rsidRPr="0013572E" w:rsidRDefault="0013572E" w:rsidP="0013572E">
      <w:pPr>
        <w:pStyle w:val="BodyText"/>
        <w:spacing w:line="228" w:lineRule="exact"/>
        <w:jc w:val="both"/>
        <w:rPr>
          <w:rStyle w:val="Hyperlink"/>
          <w:sz w:val="22"/>
          <w:szCs w:val="22"/>
        </w:rPr>
      </w:pPr>
      <w:r w:rsidRPr="0013572E">
        <w:rPr>
          <w:rStyle w:val="Hyperlink"/>
          <w:sz w:val="22"/>
          <w:szCs w:val="22"/>
        </w:rPr>
        <w:lastRenderedPageBreak/>
        <w:fldChar w:fldCharType="begin"/>
      </w:r>
      <w:r w:rsidRPr="0013572E">
        <w:rPr>
          <w:rStyle w:val="Hyperlink"/>
          <w:sz w:val="22"/>
          <w:szCs w:val="22"/>
        </w:rPr>
        <w:instrText xml:space="preserve"> HYPERLINK "mailto:caifeng.shan@gmail.com" \t "_blank" </w:instrText>
      </w:r>
      <w:r w:rsidRPr="0013572E">
        <w:rPr>
          <w:rStyle w:val="Hyperlink"/>
          <w:sz w:val="22"/>
          <w:szCs w:val="22"/>
        </w:rPr>
        <w:fldChar w:fldCharType="separate"/>
      </w:r>
      <w:r w:rsidRPr="0013572E">
        <w:rPr>
          <w:rStyle w:val="Hyperlink"/>
          <w:sz w:val="22"/>
          <w:szCs w:val="22"/>
        </w:rPr>
        <w:t>caifeng.shan@gmail.com</w:t>
      </w:r>
      <w:r w:rsidRPr="0013572E">
        <w:rPr>
          <w:rStyle w:val="Hyperlink"/>
          <w:sz w:val="22"/>
          <w:szCs w:val="22"/>
        </w:rPr>
        <w:fldChar w:fldCharType="end"/>
      </w:r>
    </w:p>
    <w:bookmarkEnd w:id="0"/>
    <w:p w14:paraId="21AE1324" w14:textId="77777777" w:rsidR="004B278E" w:rsidRPr="008F1904" w:rsidRDefault="004B278E" w:rsidP="008F1904">
      <w:pPr>
        <w:pStyle w:val="NormalWeb"/>
        <w:spacing w:before="0" w:beforeAutospacing="0" w:after="0" w:afterAutospacing="0"/>
        <w:ind w:firstLineChars="50" w:firstLine="100"/>
        <w:rPr>
          <w:rFonts w:cstheme="minorBidi"/>
          <w:sz w:val="20"/>
          <w:szCs w:val="20"/>
          <w:lang w:val="sv-SE" w:eastAsia="zh-CN"/>
        </w:rPr>
      </w:pPr>
    </w:p>
    <w:p w14:paraId="6F9DFDF0" w14:textId="77777777" w:rsidR="000767CF" w:rsidRDefault="00400839">
      <w:pPr>
        <w:pStyle w:val="Heading1"/>
        <w:spacing w:line="228" w:lineRule="exact"/>
        <w:jc w:val="both"/>
        <w:rPr>
          <w:b w:val="0"/>
          <w:bCs w:val="0"/>
        </w:rPr>
      </w:pPr>
      <w:r>
        <w:t>Key</w:t>
      </w:r>
      <w:r>
        <w:rPr>
          <w:spacing w:val="-8"/>
        </w:rPr>
        <w:t xml:space="preserve"> </w:t>
      </w:r>
      <w:r>
        <w:t>Dates</w:t>
      </w:r>
    </w:p>
    <w:p w14:paraId="1B23D407" w14:textId="7664DA39" w:rsidR="000767CF" w:rsidRPr="00400337" w:rsidRDefault="00400839">
      <w:pPr>
        <w:pStyle w:val="BodyText"/>
        <w:tabs>
          <w:tab w:val="left" w:pos="2260"/>
        </w:tabs>
        <w:spacing w:line="239" w:lineRule="auto"/>
        <w:ind w:right="5943"/>
        <w:rPr>
          <w:rFonts w:eastAsiaTheme="minorEastAsia"/>
          <w:lang w:eastAsia="zh-CN"/>
        </w:rPr>
      </w:pPr>
      <w:r>
        <w:rPr>
          <w:spacing w:val="-1"/>
        </w:rPr>
        <w:t>Deadline</w:t>
      </w:r>
      <w:r>
        <w:rPr>
          <w:spacing w:val="-5"/>
        </w:rPr>
        <w:t xml:space="preserve"> </w:t>
      </w:r>
      <w:r>
        <w:rPr>
          <w:spacing w:val="-1"/>
        </w:rPr>
        <w:t>for</w:t>
      </w:r>
      <w:r>
        <w:rPr>
          <w:spacing w:val="-5"/>
        </w:rPr>
        <w:t xml:space="preserve"> </w:t>
      </w:r>
      <w:r>
        <w:rPr>
          <w:spacing w:val="-1"/>
        </w:rPr>
        <w:t>Submission:</w:t>
      </w:r>
      <w:r>
        <w:t xml:space="preserve"> </w:t>
      </w:r>
      <w:r>
        <w:rPr>
          <w:spacing w:val="7"/>
        </w:rPr>
        <w:t xml:space="preserve"> </w:t>
      </w:r>
      <w:r w:rsidR="00F50D15">
        <w:rPr>
          <w:spacing w:val="7"/>
        </w:rPr>
        <w:tab/>
      </w:r>
      <w:r w:rsidR="00F50D15" w:rsidRPr="00F50D15">
        <w:t xml:space="preserve">1 </w:t>
      </w:r>
      <w:proofErr w:type="gramStart"/>
      <w:r w:rsidR="00297E87">
        <w:rPr>
          <w:rFonts w:eastAsiaTheme="minorEastAsia"/>
          <w:lang w:eastAsia="zh-CN"/>
        </w:rPr>
        <w:t>Mar</w:t>
      </w:r>
      <w:r>
        <w:t>,</w:t>
      </w:r>
      <w:proofErr w:type="gramEnd"/>
      <w:r>
        <w:rPr>
          <w:spacing w:val="-5"/>
        </w:rPr>
        <w:t xml:space="preserve"> </w:t>
      </w:r>
      <w:r>
        <w:t>20</w:t>
      </w:r>
      <w:r w:rsidR="00297E87">
        <w:t>21</w:t>
      </w:r>
      <w:r>
        <w:rPr>
          <w:spacing w:val="48"/>
          <w:w w:val="99"/>
        </w:rPr>
        <w:t xml:space="preserve"> </w:t>
      </w:r>
      <w:r>
        <w:rPr>
          <w:spacing w:val="-1"/>
        </w:rPr>
        <w:t>First</w:t>
      </w:r>
      <w:r>
        <w:rPr>
          <w:spacing w:val="-9"/>
        </w:rPr>
        <w:t xml:space="preserve"> </w:t>
      </w:r>
      <w:r>
        <w:rPr>
          <w:spacing w:val="-1"/>
        </w:rPr>
        <w:t>Reviews</w:t>
      </w:r>
      <w:r>
        <w:rPr>
          <w:spacing w:val="-6"/>
        </w:rPr>
        <w:t xml:space="preserve"> </w:t>
      </w:r>
      <w:r>
        <w:t>Due:</w:t>
      </w:r>
      <w:r>
        <w:tab/>
      </w:r>
      <w:r w:rsidR="00F50D15" w:rsidRPr="00F50D15">
        <w:t xml:space="preserve">1 </w:t>
      </w:r>
      <w:r w:rsidR="00297E87">
        <w:rPr>
          <w:rFonts w:eastAsiaTheme="minorEastAsia"/>
          <w:lang w:eastAsia="zh-CN"/>
        </w:rPr>
        <w:t>Jun</w:t>
      </w:r>
      <w:r w:rsidR="00F50D15" w:rsidRPr="00F50D15">
        <w:t>, 20</w:t>
      </w:r>
      <w:r w:rsidR="00400337">
        <w:rPr>
          <w:rFonts w:eastAsiaTheme="minorEastAsia" w:hint="eastAsia"/>
          <w:lang w:eastAsia="zh-CN"/>
        </w:rPr>
        <w:t>2</w:t>
      </w:r>
      <w:r w:rsidR="00297E87">
        <w:rPr>
          <w:rFonts w:eastAsiaTheme="minorEastAsia"/>
          <w:lang w:eastAsia="zh-CN"/>
        </w:rPr>
        <w:t>1</w:t>
      </w:r>
      <w:r>
        <w:rPr>
          <w:spacing w:val="32"/>
          <w:w w:val="99"/>
        </w:rPr>
        <w:t xml:space="preserve"> </w:t>
      </w:r>
      <w:r>
        <w:rPr>
          <w:spacing w:val="-1"/>
        </w:rPr>
        <w:t>Revised</w:t>
      </w:r>
      <w:r>
        <w:rPr>
          <w:spacing w:val="-4"/>
        </w:rPr>
        <w:t xml:space="preserve"> </w:t>
      </w:r>
      <w:r>
        <w:rPr>
          <w:spacing w:val="-1"/>
        </w:rPr>
        <w:t>Manuscript</w:t>
      </w:r>
      <w:r>
        <w:rPr>
          <w:spacing w:val="-6"/>
        </w:rPr>
        <w:t xml:space="preserve"> </w:t>
      </w:r>
      <w:r>
        <w:t xml:space="preserve">Due: </w:t>
      </w:r>
      <w:r>
        <w:rPr>
          <w:spacing w:val="6"/>
        </w:rPr>
        <w:t xml:space="preserve"> </w:t>
      </w:r>
      <w:r w:rsidR="00F50D15">
        <w:rPr>
          <w:spacing w:val="6"/>
        </w:rPr>
        <w:tab/>
      </w:r>
      <w:r w:rsidR="00400337">
        <w:rPr>
          <w:rFonts w:eastAsiaTheme="minorEastAsia" w:hint="eastAsia"/>
          <w:spacing w:val="6"/>
          <w:lang w:eastAsia="zh-CN"/>
        </w:rPr>
        <w:t xml:space="preserve">1 </w:t>
      </w:r>
      <w:r w:rsidR="00297E87">
        <w:rPr>
          <w:rFonts w:eastAsiaTheme="minorEastAsia"/>
          <w:spacing w:val="6"/>
          <w:lang w:eastAsia="zh-CN"/>
        </w:rPr>
        <w:t>Aug</w:t>
      </w:r>
      <w:r w:rsidR="00F50D15" w:rsidRPr="00F50D15">
        <w:t>, 20</w:t>
      </w:r>
      <w:r w:rsidR="00400337">
        <w:rPr>
          <w:rFonts w:eastAsiaTheme="minorEastAsia" w:hint="eastAsia"/>
          <w:lang w:eastAsia="zh-CN"/>
        </w:rPr>
        <w:t>2</w:t>
      </w:r>
      <w:r w:rsidR="00297E87">
        <w:rPr>
          <w:rFonts w:eastAsiaTheme="minorEastAsia"/>
          <w:lang w:eastAsia="zh-CN"/>
        </w:rPr>
        <w:t>1</w:t>
      </w:r>
    </w:p>
    <w:p w14:paraId="4889E37D" w14:textId="4E0E0A0C" w:rsidR="000767CF" w:rsidRDefault="00400839" w:rsidP="00400337">
      <w:pPr>
        <w:pStyle w:val="BodyText"/>
        <w:tabs>
          <w:tab w:val="left" w:pos="2260"/>
        </w:tabs>
        <w:jc w:val="both"/>
        <w:rPr>
          <w:rFonts w:cs="Times New Roman"/>
        </w:rPr>
      </w:pPr>
      <w:r>
        <w:rPr>
          <w:spacing w:val="-1"/>
        </w:rPr>
        <w:t>Final</w:t>
      </w:r>
      <w:r>
        <w:rPr>
          <w:spacing w:val="-12"/>
        </w:rPr>
        <w:t xml:space="preserve"> </w:t>
      </w:r>
      <w:r>
        <w:t>Decision:</w:t>
      </w:r>
      <w:r>
        <w:tab/>
      </w:r>
      <w:r w:rsidR="00400337">
        <w:rPr>
          <w:rFonts w:eastAsiaTheme="minorEastAsia" w:hint="eastAsia"/>
          <w:lang w:eastAsia="zh-CN"/>
        </w:rPr>
        <w:t xml:space="preserve">1 </w:t>
      </w:r>
      <w:proofErr w:type="gramStart"/>
      <w:r w:rsidR="00297E87">
        <w:rPr>
          <w:rFonts w:eastAsiaTheme="minorEastAsia"/>
          <w:lang w:eastAsia="zh-CN"/>
        </w:rPr>
        <w:t>Oct</w:t>
      </w:r>
      <w:r w:rsidR="00400337">
        <w:rPr>
          <w:rFonts w:eastAsiaTheme="minorEastAsia" w:hint="eastAsia"/>
          <w:lang w:eastAsia="zh-CN"/>
        </w:rPr>
        <w:t>,</w:t>
      </w:r>
      <w:proofErr w:type="gramEnd"/>
      <w:r w:rsidR="00400337">
        <w:rPr>
          <w:rFonts w:eastAsiaTheme="minorEastAsia" w:hint="eastAsia"/>
          <w:lang w:eastAsia="zh-CN"/>
        </w:rPr>
        <w:t xml:space="preserve"> 202</w:t>
      </w:r>
      <w:r w:rsidR="00297E87">
        <w:rPr>
          <w:rFonts w:eastAsiaTheme="minorEastAsia"/>
          <w:lang w:eastAsia="zh-CN"/>
        </w:rPr>
        <w:t>1</w:t>
      </w:r>
    </w:p>
    <w:p w14:paraId="6CE90F2B" w14:textId="77777777" w:rsidR="000767CF" w:rsidRDefault="00400839">
      <w:pPr>
        <w:spacing w:line="200" w:lineRule="atLeast"/>
        <w:ind w:left="3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rPr>
        <w:drawing>
          <wp:inline distT="0" distB="0" distL="0" distR="0" wp14:anchorId="43F7DFE1" wp14:editId="17548CF0">
            <wp:extent cx="1693493" cy="475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93493" cy="475488"/>
                    </a:xfrm>
                    <a:prstGeom prst="rect">
                      <a:avLst/>
                    </a:prstGeom>
                  </pic:spPr>
                </pic:pic>
              </a:graphicData>
            </a:graphic>
          </wp:inline>
        </w:drawing>
      </w:r>
    </w:p>
    <w:sectPr w:rsidR="000767CF">
      <w:type w:val="continuous"/>
      <w:pgSz w:w="12240" w:h="15840"/>
      <w:pgMar w:top="680" w:right="134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57A5" w14:textId="77777777" w:rsidR="001A2140" w:rsidRDefault="001A2140" w:rsidP="008B7D22">
      <w:r>
        <w:separator/>
      </w:r>
    </w:p>
  </w:endnote>
  <w:endnote w:type="continuationSeparator" w:id="0">
    <w:p w14:paraId="4ECE760A" w14:textId="77777777" w:rsidR="001A2140" w:rsidRDefault="001A2140" w:rsidP="008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9983" w14:textId="77777777" w:rsidR="001A2140" w:rsidRDefault="001A2140" w:rsidP="008B7D22">
      <w:r>
        <w:separator/>
      </w:r>
    </w:p>
  </w:footnote>
  <w:footnote w:type="continuationSeparator" w:id="0">
    <w:p w14:paraId="2A12CBBB" w14:textId="77777777" w:rsidR="001A2140" w:rsidRDefault="001A2140" w:rsidP="008B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2F94"/>
    <w:multiLevelType w:val="hybridMultilevel"/>
    <w:tmpl w:val="D93E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2" w15:restartNumberingAfterBreak="0">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690231C"/>
    <w:multiLevelType w:val="hybridMultilevel"/>
    <w:tmpl w:val="2BAA7CF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CF"/>
    <w:rsid w:val="000767CF"/>
    <w:rsid w:val="0013572E"/>
    <w:rsid w:val="001A2140"/>
    <w:rsid w:val="001E27FB"/>
    <w:rsid w:val="002516BF"/>
    <w:rsid w:val="0025620E"/>
    <w:rsid w:val="00297E87"/>
    <w:rsid w:val="002A25E4"/>
    <w:rsid w:val="003064C0"/>
    <w:rsid w:val="00346150"/>
    <w:rsid w:val="00374AF3"/>
    <w:rsid w:val="00400337"/>
    <w:rsid w:val="00400839"/>
    <w:rsid w:val="00470E43"/>
    <w:rsid w:val="00496934"/>
    <w:rsid w:val="004B278E"/>
    <w:rsid w:val="00507986"/>
    <w:rsid w:val="00656EDA"/>
    <w:rsid w:val="00681013"/>
    <w:rsid w:val="00753CA1"/>
    <w:rsid w:val="007A55CA"/>
    <w:rsid w:val="008A32D1"/>
    <w:rsid w:val="008B7D22"/>
    <w:rsid w:val="008F1904"/>
    <w:rsid w:val="009405BD"/>
    <w:rsid w:val="0094286E"/>
    <w:rsid w:val="009551F0"/>
    <w:rsid w:val="00990937"/>
    <w:rsid w:val="00990975"/>
    <w:rsid w:val="00A54C12"/>
    <w:rsid w:val="00A62E57"/>
    <w:rsid w:val="00A975B0"/>
    <w:rsid w:val="00AB51F7"/>
    <w:rsid w:val="00CD3B3D"/>
    <w:rsid w:val="00E53AA4"/>
    <w:rsid w:val="00F50D15"/>
    <w:rsid w:val="00F621C4"/>
    <w:rsid w:val="00FB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6E289"/>
  <w15:docId w15:val="{25A97110-270F-47F4-B9B4-6E163868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D15"/>
    <w:rPr>
      <w:color w:val="0000FF" w:themeColor="hyperlink"/>
      <w:u w:val="single"/>
    </w:rPr>
  </w:style>
  <w:style w:type="paragraph" w:styleId="BalloonText">
    <w:name w:val="Balloon Text"/>
    <w:basedOn w:val="Normal"/>
    <w:link w:val="BalloonTextChar"/>
    <w:uiPriority w:val="99"/>
    <w:semiHidden/>
    <w:unhideWhenUsed/>
    <w:rsid w:val="002516BF"/>
    <w:rPr>
      <w:sz w:val="18"/>
      <w:szCs w:val="18"/>
    </w:rPr>
  </w:style>
  <w:style w:type="character" w:customStyle="1" w:styleId="BalloonTextChar">
    <w:name w:val="Balloon Text Char"/>
    <w:basedOn w:val="DefaultParagraphFont"/>
    <w:link w:val="BalloonText"/>
    <w:uiPriority w:val="99"/>
    <w:semiHidden/>
    <w:rsid w:val="002516BF"/>
    <w:rPr>
      <w:sz w:val="18"/>
      <w:szCs w:val="18"/>
    </w:rPr>
  </w:style>
  <w:style w:type="paragraph" w:styleId="NormalWeb">
    <w:name w:val="Normal (Web)"/>
    <w:basedOn w:val="Normal"/>
    <w:rsid w:val="008F1904"/>
    <w:pPr>
      <w:widowControl/>
      <w:spacing w:before="100" w:beforeAutospacing="1" w:after="100" w:afterAutospacing="1"/>
    </w:pPr>
    <w:rPr>
      <w:rFonts w:ascii="Times New Roman" w:hAnsi="Times New Roman" w:cs="Times New Roman"/>
      <w:sz w:val="24"/>
      <w:szCs w:val="24"/>
      <w:lang w:val="es-ES" w:eastAsia="es-ES"/>
    </w:rPr>
  </w:style>
  <w:style w:type="paragraph" w:styleId="Header">
    <w:name w:val="header"/>
    <w:basedOn w:val="Normal"/>
    <w:link w:val="HeaderChar"/>
    <w:uiPriority w:val="99"/>
    <w:unhideWhenUsed/>
    <w:rsid w:val="008B7D22"/>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8B7D22"/>
    <w:rPr>
      <w:sz w:val="18"/>
      <w:szCs w:val="18"/>
    </w:rPr>
  </w:style>
  <w:style w:type="paragraph" w:styleId="Footer">
    <w:name w:val="footer"/>
    <w:basedOn w:val="Normal"/>
    <w:link w:val="FooterChar"/>
    <w:uiPriority w:val="99"/>
    <w:unhideWhenUsed/>
    <w:rsid w:val="008B7D22"/>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B7D22"/>
    <w:rPr>
      <w:sz w:val="18"/>
      <w:szCs w:val="18"/>
    </w:rPr>
  </w:style>
  <w:style w:type="character" w:styleId="UnresolvedMention">
    <w:name w:val="Unresolved Mention"/>
    <w:basedOn w:val="DefaultParagraphFont"/>
    <w:uiPriority w:val="99"/>
    <w:semiHidden/>
    <w:unhideWhenUsed/>
    <w:rsid w:val="004B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27489">
      <w:bodyDiv w:val="1"/>
      <w:marLeft w:val="0"/>
      <w:marRight w:val="0"/>
      <w:marTop w:val="0"/>
      <w:marBottom w:val="0"/>
      <w:divBdr>
        <w:top w:val="none" w:sz="0" w:space="0" w:color="auto"/>
        <w:left w:val="none" w:sz="0" w:space="0" w:color="auto"/>
        <w:bottom w:val="none" w:sz="0" w:space="0" w:color="auto"/>
        <w:right w:val="none" w:sz="0" w:space="0" w:color="auto"/>
      </w:divBdr>
      <w:divsChild>
        <w:div w:id="641891951">
          <w:marLeft w:val="0"/>
          <w:marRight w:val="0"/>
          <w:marTop w:val="0"/>
          <w:marBottom w:val="0"/>
          <w:divBdr>
            <w:top w:val="none" w:sz="0" w:space="0" w:color="auto"/>
            <w:left w:val="none" w:sz="0" w:space="0" w:color="auto"/>
            <w:bottom w:val="none" w:sz="0" w:space="0" w:color="auto"/>
            <w:right w:val="none" w:sz="0" w:space="0" w:color="auto"/>
          </w:divBdr>
        </w:div>
        <w:div w:id="477310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hengchao.dong@nyspi.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ngjun@nimte.ac.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ecelebi@uca.edu" TargetMode="External"/><Relationship Id="rId4" Type="http://schemas.openxmlformats.org/officeDocument/2006/relationships/webSettings" Target="webSettings.xml"/><Relationship Id="rId9" Type="http://schemas.openxmlformats.org/officeDocument/2006/relationships/hyperlink" Target="mailto:zhengzhang@hi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Wang, Shuihua (Dr.)</cp:lastModifiedBy>
  <cp:revision>5</cp:revision>
  <dcterms:created xsi:type="dcterms:W3CDTF">2020-07-09T12:39:00Z</dcterms:created>
  <dcterms:modified xsi:type="dcterms:W3CDTF">2020-07-10T08:28:00Z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